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57" w:rsidRPr="00D04757" w:rsidRDefault="00116FD9" w:rsidP="00116FD9">
      <w:pPr>
        <w:spacing w:after="219"/>
        <w:ind w:left="140" w:right="1640"/>
        <w:jc w:val="center"/>
        <w:rPr>
          <w:rStyle w:val="211pt"/>
          <w:rFonts w:eastAsia="Arial Unicode MS"/>
          <w:b/>
          <w:sz w:val="24"/>
          <w:szCs w:val="24"/>
        </w:rPr>
      </w:pPr>
      <w:r>
        <w:rPr>
          <w:rStyle w:val="211pt"/>
          <w:rFonts w:eastAsia="Arial Unicode MS"/>
          <w:b/>
          <w:sz w:val="24"/>
          <w:szCs w:val="24"/>
        </w:rPr>
        <w:t xml:space="preserve">                       </w:t>
      </w:r>
      <w:r w:rsidR="00CC6886" w:rsidRPr="00D04757">
        <w:rPr>
          <w:rStyle w:val="211pt"/>
          <w:rFonts w:eastAsia="Arial Unicode MS"/>
          <w:b/>
          <w:sz w:val="24"/>
          <w:szCs w:val="24"/>
        </w:rPr>
        <w:t>ДОГОВОР</w:t>
      </w:r>
    </w:p>
    <w:p w:rsidR="00CC6886" w:rsidRDefault="00116FD9" w:rsidP="00116FD9">
      <w:pPr>
        <w:spacing w:after="219"/>
        <w:ind w:left="1276" w:right="1133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34ECE">
        <w:rPr>
          <w:rFonts w:ascii="Times New Roman" w:hAnsi="Times New Roman" w:cs="Times New Roman"/>
          <w:b/>
        </w:rPr>
        <w:t>об оказании услуг по вед</w:t>
      </w:r>
      <w:bookmarkStart w:id="0" w:name="_GoBack"/>
      <w:bookmarkEnd w:id="0"/>
      <w:r w:rsidR="00CC6886" w:rsidRPr="00D04757">
        <w:rPr>
          <w:rFonts w:ascii="Times New Roman" w:hAnsi="Times New Roman" w:cs="Times New Roman"/>
          <w:b/>
        </w:rPr>
        <w:t xml:space="preserve">ению и хранению реестра владельцев </w:t>
      </w:r>
      <w:r>
        <w:rPr>
          <w:rFonts w:ascii="Times New Roman" w:hAnsi="Times New Roman" w:cs="Times New Roman"/>
          <w:b/>
        </w:rPr>
        <w:t xml:space="preserve">              </w:t>
      </w:r>
      <w:r w:rsidR="00CC6886" w:rsidRPr="00D04757">
        <w:rPr>
          <w:rFonts w:ascii="Times New Roman" w:hAnsi="Times New Roman" w:cs="Times New Roman"/>
          <w:b/>
        </w:rPr>
        <w:t>инвестиционных паев паевого инвестиционного фонда</w:t>
      </w:r>
    </w:p>
    <w:p w:rsidR="00D04757" w:rsidRPr="00D04757" w:rsidRDefault="00D04757" w:rsidP="00D04757">
      <w:pPr>
        <w:spacing w:after="219"/>
        <w:ind w:left="140" w:right="1640"/>
        <w:jc w:val="center"/>
        <w:rPr>
          <w:rFonts w:ascii="Times New Roman" w:hAnsi="Times New Roman" w:cs="Times New Roman"/>
          <w:b/>
        </w:rPr>
      </w:pPr>
    </w:p>
    <w:p w:rsidR="00CC6886" w:rsidRPr="00116FD9" w:rsidRDefault="00116FD9" w:rsidP="00CC6886">
      <w:pPr>
        <w:tabs>
          <w:tab w:val="left" w:pos="7520"/>
          <w:tab w:val="left" w:pos="9090"/>
        </w:tabs>
        <w:spacing w:after="216" w:line="200" w:lineRule="exact"/>
        <w:ind w:left="140"/>
        <w:jc w:val="both"/>
        <w:rPr>
          <w:rFonts w:ascii="Times New Roman" w:hAnsi="Times New Roman" w:cs="Times New Roman"/>
          <w:b/>
        </w:rPr>
      </w:pPr>
      <w:r w:rsidRPr="00116FD9">
        <w:rPr>
          <w:rFonts w:ascii="Times New Roman" w:hAnsi="Times New Roman" w:cs="Times New Roman"/>
          <w:b/>
        </w:rPr>
        <w:t xml:space="preserve">           </w:t>
      </w:r>
      <w:r w:rsidR="00CC6886" w:rsidRPr="00116FD9">
        <w:rPr>
          <w:rFonts w:ascii="Times New Roman" w:hAnsi="Times New Roman" w:cs="Times New Roman"/>
          <w:b/>
        </w:rPr>
        <w:t>г. Москва                                                                                  ____________20    г.</w:t>
      </w:r>
    </w:p>
    <w:p w:rsidR="00CC6886" w:rsidRDefault="00CC6886" w:rsidP="00CC6886">
      <w:pPr>
        <w:ind w:left="140"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____________________________________</w:t>
      </w:r>
      <w:r w:rsidRPr="00523D97">
        <w:rPr>
          <w:rFonts w:ascii="Times New Roman" w:hAnsi="Times New Roman" w:cs="Times New Roman"/>
          <w:lang w:eastAsia="en-US" w:bidi="en-US"/>
        </w:rPr>
        <w:t xml:space="preserve"> </w:t>
      </w:r>
      <w:r w:rsidRPr="00523D97">
        <w:rPr>
          <w:rStyle w:val="211pt0"/>
          <w:rFonts w:eastAsia="Arial Unicode MS"/>
          <w:sz w:val="24"/>
          <w:szCs w:val="24"/>
        </w:rPr>
        <w:t>(далее именуется Управляющая компания),</w:t>
      </w:r>
      <w:r w:rsidRPr="00523D97">
        <w:rPr>
          <w:rFonts w:ascii="Times New Roman" w:hAnsi="Times New Roman" w:cs="Times New Roman"/>
        </w:rPr>
        <w:t xml:space="preserve"> имеющее лицензию </w:t>
      </w:r>
      <w:r w:rsidR="00062E67">
        <w:rPr>
          <w:rFonts w:ascii="Times New Roman" w:hAnsi="Times New Roman" w:cs="Times New Roman"/>
        </w:rPr>
        <w:t>на осуществление деятельности по</w:t>
      </w:r>
      <w:r w:rsidRPr="00523D97">
        <w:rPr>
          <w:rFonts w:ascii="Times New Roman" w:hAnsi="Times New Roman" w:cs="Times New Roman"/>
        </w:rPr>
        <w:t xml:space="preserve"> управлению инвестиционными фондами, паевыми инвестиционными фондами и негосударственными пенсионными</w:t>
      </w:r>
      <w:r w:rsidR="00116FD9">
        <w:rPr>
          <w:rFonts w:ascii="Times New Roman" w:hAnsi="Times New Roman" w:cs="Times New Roman"/>
        </w:rPr>
        <w:t xml:space="preserve">  </w:t>
      </w:r>
      <w:r w:rsidRPr="00523D97">
        <w:rPr>
          <w:rFonts w:ascii="Times New Roman" w:hAnsi="Times New Roman" w:cs="Times New Roman"/>
        </w:rPr>
        <w:t xml:space="preserve"> фондами от </w:t>
      </w:r>
      <w:r w:rsidRPr="00523D97">
        <w:rPr>
          <w:rFonts w:ascii="Times New Roman" w:hAnsi="Times New Roman" w:cs="Times New Roman"/>
          <w:lang w:eastAsia="en-US" w:bidi="en-US"/>
        </w:rPr>
        <w:t>_____________</w:t>
      </w:r>
      <w:r w:rsidRPr="00523D97">
        <w:rPr>
          <w:rFonts w:ascii="Times New Roman" w:hAnsi="Times New Roman" w:cs="Times New Roman"/>
        </w:rPr>
        <w:t xml:space="preserve"> № _______________, выданную ____________, в лице Генерального директора __________________, действующего на основании Устава, с одной стороны, и ___________________________ </w:t>
      </w:r>
      <w:r w:rsidR="00062E67">
        <w:rPr>
          <w:rStyle w:val="211pt0"/>
          <w:rFonts w:eastAsia="Arial Unicode MS"/>
          <w:sz w:val="24"/>
          <w:szCs w:val="24"/>
        </w:rPr>
        <w:t>(далее именует</w:t>
      </w:r>
      <w:r w:rsidRPr="00523D97">
        <w:rPr>
          <w:rStyle w:val="211pt0"/>
          <w:rFonts w:eastAsia="Arial Unicode MS"/>
          <w:sz w:val="24"/>
          <w:szCs w:val="24"/>
        </w:rPr>
        <w:t>ся Лицо, осуществляющее ведение реестра владельцев</w:t>
      </w:r>
      <w:r w:rsidR="00062E67">
        <w:rPr>
          <w:rStyle w:val="211pt0"/>
          <w:rFonts w:eastAsia="Arial Unicode MS"/>
          <w:sz w:val="24"/>
          <w:szCs w:val="24"/>
        </w:rPr>
        <w:t xml:space="preserve"> инвестиционных паев</w:t>
      </w:r>
      <w:r w:rsidRPr="00523D97">
        <w:rPr>
          <w:rStyle w:val="211pt0"/>
          <w:rFonts w:eastAsia="Arial Unicode MS"/>
          <w:sz w:val="24"/>
          <w:szCs w:val="24"/>
        </w:rPr>
        <w:t>),</w:t>
      </w:r>
      <w:r w:rsidRPr="00523D97">
        <w:rPr>
          <w:rFonts w:ascii="Times New Roman" w:hAnsi="Times New Roman" w:cs="Times New Roman"/>
        </w:rPr>
        <w:t xml:space="preserve"> имеющее лицензию __________________ от ______________ года на осуществление деятельности по ведению реестра владельцев именных ценных бумаг, в лице Генерального директора _______________, действующего на основании Устава, с другой стороны, далее совместно именуемые «Стороны», заключили настоящий Договор о нижеследующем:</w:t>
      </w:r>
    </w:p>
    <w:p w:rsidR="00D04757" w:rsidRPr="00523D97" w:rsidRDefault="00D04757" w:rsidP="00CC6886">
      <w:pPr>
        <w:ind w:left="140" w:firstLine="740"/>
        <w:jc w:val="both"/>
        <w:rPr>
          <w:rFonts w:ascii="Times New Roman" w:hAnsi="Times New Roman" w:cs="Times New Roman"/>
        </w:rPr>
      </w:pPr>
    </w:p>
    <w:p w:rsidR="00CC6886" w:rsidRPr="00D04757" w:rsidRDefault="00CC6886" w:rsidP="00CC6886">
      <w:pPr>
        <w:numPr>
          <w:ilvl w:val="0"/>
          <w:numId w:val="1"/>
        </w:numPr>
        <w:tabs>
          <w:tab w:val="left" w:pos="4195"/>
        </w:tabs>
        <w:spacing w:line="248" w:lineRule="exact"/>
        <w:ind w:left="3940"/>
        <w:jc w:val="both"/>
        <w:rPr>
          <w:rFonts w:ascii="Times New Roman" w:hAnsi="Times New Roman" w:cs="Times New Roman"/>
          <w:b/>
        </w:rPr>
      </w:pPr>
      <w:r w:rsidRPr="00D04757">
        <w:rPr>
          <w:rFonts w:ascii="Times New Roman" w:hAnsi="Times New Roman" w:cs="Times New Roman"/>
          <w:b/>
        </w:rPr>
        <w:t>Предмет Договора</w:t>
      </w:r>
    </w:p>
    <w:p w:rsidR="00D04757" w:rsidRPr="00523D97" w:rsidRDefault="00D04757" w:rsidP="00D04757">
      <w:pPr>
        <w:tabs>
          <w:tab w:val="left" w:pos="4195"/>
        </w:tabs>
        <w:spacing w:line="248" w:lineRule="exact"/>
        <w:ind w:left="3940"/>
        <w:jc w:val="both"/>
        <w:rPr>
          <w:rFonts w:ascii="Times New Roman" w:hAnsi="Times New Roman" w:cs="Times New Roman"/>
        </w:rPr>
      </w:pPr>
    </w:p>
    <w:p w:rsidR="00CC6886" w:rsidRDefault="00CC6886" w:rsidP="00323AC9">
      <w:pPr>
        <w:numPr>
          <w:ilvl w:val="0"/>
          <w:numId w:val="2"/>
        </w:numPr>
        <w:tabs>
          <w:tab w:val="left" w:pos="1418"/>
        </w:tabs>
        <w:spacing w:after="180" w:line="248" w:lineRule="exact"/>
        <w:ind w:left="140" w:firstLine="56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поручает, а Лицо</w:t>
      </w:r>
      <w:r w:rsidR="00D04757">
        <w:rPr>
          <w:rFonts w:ascii="Times New Roman" w:hAnsi="Times New Roman" w:cs="Times New Roman"/>
        </w:rPr>
        <w:t>,</w:t>
      </w:r>
      <w:r w:rsidRPr="00523D97">
        <w:rPr>
          <w:rFonts w:ascii="Times New Roman" w:hAnsi="Times New Roman" w:cs="Times New Roman"/>
        </w:rPr>
        <w:t xml:space="preserve"> осуществляющее ведение реестра владельцев инвестиционных паев, </w:t>
      </w:r>
      <w:r w:rsidRPr="00523D97">
        <w:rPr>
          <w:rStyle w:val="2105pt"/>
          <w:rFonts w:eastAsia="Arial Unicode MS"/>
          <w:sz w:val="24"/>
          <w:szCs w:val="24"/>
        </w:rPr>
        <w:t xml:space="preserve">принимает </w:t>
      </w:r>
      <w:r w:rsidR="00062E67">
        <w:rPr>
          <w:rFonts w:ascii="Times New Roman" w:hAnsi="Times New Roman" w:cs="Times New Roman"/>
        </w:rPr>
        <w:t>на себя обязанность</w:t>
      </w:r>
      <w:r w:rsidRPr="00523D97">
        <w:rPr>
          <w:rFonts w:ascii="Times New Roman" w:hAnsi="Times New Roman" w:cs="Times New Roman"/>
        </w:rPr>
        <w:t xml:space="preserve"> по ведению и хранению реестра владельцев инвестиционных паев (далее - Фонд), в. соответствии с законодательством Российской Федерации, нормативными правовыми актами федерального органа исполнительн</w:t>
      </w:r>
      <w:r w:rsidR="00062E67">
        <w:rPr>
          <w:rFonts w:ascii="Times New Roman" w:hAnsi="Times New Roman" w:cs="Times New Roman"/>
        </w:rPr>
        <w:t>ой власти по рынку ценных бумаг,</w:t>
      </w:r>
      <w:r w:rsidRPr="00523D97">
        <w:rPr>
          <w:rFonts w:ascii="Times New Roman" w:hAnsi="Times New Roman" w:cs="Times New Roman"/>
        </w:rPr>
        <w:t xml:space="preserve"> Правилами ведения реестра владельцев инвестиционных </w:t>
      </w:r>
      <w:r w:rsidRPr="00523D97">
        <w:rPr>
          <w:rFonts w:ascii="Times New Roman" w:hAnsi="Times New Roman" w:cs="Times New Roman"/>
          <w:lang w:eastAsia="en-US" w:bidi="en-US"/>
        </w:rPr>
        <w:t xml:space="preserve">паев </w:t>
      </w:r>
      <w:r w:rsidRPr="00523D97">
        <w:rPr>
          <w:rFonts w:ascii="Times New Roman" w:hAnsi="Times New Roman" w:cs="Times New Roman"/>
        </w:rPr>
        <w:t>ООО «Реестр-РН», а также настоящим Договором и Правилами доверительного управления Фонда (далее - Правила Фонда).</w:t>
      </w:r>
    </w:p>
    <w:p w:rsidR="00CC6886" w:rsidRDefault="00CC6886" w:rsidP="00CC6886">
      <w:pPr>
        <w:numPr>
          <w:ilvl w:val="0"/>
          <w:numId w:val="3"/>
        </w:numPr>
        <w:tabs>
          <w:tab w:val="left" w:pos="4091"/>
        </w:tabs>
        <w:spacing w:line="248" w:lineRule="exact"/>
        <w:ind w:left="3800"/>
        <w:jc w:val="both"/>
        <w:rPr>
          <w:rFonts w:ascii="Times New Roman" w:hAnsi="Times New Roman" w:cs="Times New Roman"/>
          <w:b/>
        </w:rPr>
      </w:pPr>
      <w:r w:rsidRPr="00523D97">
        <w:rPr>
          <w:rFonts w:ascii="Times New Roman" w:hAnsi="Times New Roman" w:cs="Times New Roman"/>
          <w:b/>
        </w:rPr>
        <w:t>Права и обязанности</w:t>
      </w:r>
    </w:p>
    <w:p w:rsidR="00D04757" w:rsidRPr="00523D97" w:rsidRDefault="00D04757" w:rsidP="00D04757">
      <w:pPr>
        <w:tabs>
          <w:tab w:val="left" w:pos="4091"/>
        </w:tabs>
        <w:spacing w:line="248" w:lineRule="exact"/>
        <w:ind w:left="3800"/>
        <w:jc w:val="both"/>
        <w:rPr>
          <w:rFonts w:ascii="Times New Roman" w:hAnsi="Times New Roman" w:cs="Times New Roman"/>
          <w:b/>
        </w:rPr>
      </w:pPr>
    </w:p>
    <w:p w:rsidR="00CC6886" w:rsidRPr="00523D97" w:rsidRDefault="00CC6886" w:rsidP="00D04757">
      <w:pPr>
        <w:ind w:right="60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Лица, осуществляющего ведение реестра владельцев инвестиционных паев</w:t>
      </w:r>
    </w:p>
    <w:p w:rsidR="00CC6886" w:rsidRDefault="00CC6886" w:rsidP="00116FD9">
      <w:pPr>
        <w:numPr>
          <w:ilvl w:val="1"/>
          <w:numId w:val="3"/>
        </w:numPr>
        <w:tabs>
          <w:tab w:val="left" w:pos="1418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Лицо, осуществляющее ведение реестра владельцев</w:t>
      </w:r>
      <w:r w:rsidR="00062E67">
        <w:rPr>
          <w:rFonts w:ascii="Times New Roman" w:hAnsi="Times New Roman" w:cs="Times New Roman"/>
        </w:rPr>
        <w:t xml:space="preserve"> инвестиционных паев обязуется в</w:t>
      </w:r>
      <w:r w:rsidRPr="00523D97">
        <w:rPr>
          <w:rFonts w:ascii="Times New Roman" w:hAnsi="Times New Roman" w:cs="Times New Roman"/>
        </w:rPr>
        <w:t>ести и хранить реестр владельцев инвестиционных паев Фонда (далее - Реестр) в соответствии с Федеральным законом «Об инвестиционных фондах», нормативными правовыми актами федерального органа исполнительн</w:t>
      </w:r>
      <w:r w:rsidR="00062E67">
        <w:rPr>
          <w:rFonts w:ascii="Times New Roman" w:hAnsi="Times New Roman" w:cs="Times New Roman"/>
        </w:rPr>
        <w:t>ой власти по рынку ценных бумаг,</w:t>
      </w:r>
      <w:r w:rsidRPr="00523D97">
        <w:rPr>
          <w:rFonts w:ascii="Times New Roman" w:hAnsi="Times New Roman" w:cs="Times New Roman"/>
        </w:rPr>
        <w:t xml:space="preserve"> Правилами ведения реестра владельцев инвестиционных паев ООО «Реестр-РН», настоящим Договором и Правилами Фонда.</w:t>
      </w:r>
    </w:p>
    <w:p w:rsidR="00CC6886" w:rsidRDefault="00CC6886" w:rsidP="00116FD9">
      <w:pPr>
        <w:numPr>
          <w:ilvl w:val="1"/>
          <w:numId w:val="3"/>
        </w:numPr>
        <w:tabs>
          <w:tab w:val="left" w:pos="1418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При осуществлении деятельности по ведению Реестра Лицо, осуществляющее ведение реестра владельцев инвестиционных паев, обязуется:</w:t>
      </w:r>
    </w:p>
    <w:p w:rsidR="00CC6886" w:rsidRPr="00523D97" w:rsidRDefault="00D04757" w:rsidP="00116FD9">
      <w:pPr>
        <w:numPr>
          <w:ilvl w:val="2"/>
          <w:numId w:val="3"/>
        </w:numPr>
        <w:tabs>
          <w:tab w:val="left" w:pos="1258"/>
          <w:tab w:val="left" w:pos="1418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6F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</w:t>
      </w:r>
      <w:r w:rsidR="00CC6886" w:rsidRPr="00523D97">
        <w:rPr>
          <w:rFonts w:ascii="Times New Roman" w:hAnsi="Times New Roman" w:cs="Times New Roman"/>
        </w:rPr>
        <w:t>ткрывать счета зарегистрированных лиц и совершать иные операции в Реестре на основании документов, в порядке и в сроки, предусмотренные Федеральным законом «Об инвестиционных фондах», нормативными правовыми актами федерального органа исполнительной власти по рынку ценных бумаг, Правилами ведения реестра владельцев инвестиционных паев ООО «Реестр-РН»;</w:t>
      </w:r>
    </w:p>
    <w:p w:rsidR="00CC6886" w:rsidRPr="0068492E" w:rsidRDefault="00D04757" w:rsidP="00116FD9">
      <w:pPr>
        <w:pStyle w:val="10"/>
        <w:keepNext/>
        <w:keepLines/>
        <w:numPr>
          <w:ilvl w:val="2"/>
          <w:numId w:val="3"/>
        </w:numPr>
        <w:shd w:val="clear" w:color="auto" w:fill="auto"/>
        <w:tabs>
          <w:tab w:val="left" w:pos="1258"/>
          <w:tab w:val="left" w:pos="1418"/>
        </w:tabs>
        <w:ind w:left="140"/>
        <w:rPr>
          <w:b w:val="0"/>
          <w:sz w:val="24"/>
          <w:szCs w:val="24"/>
        </w:rPr>
      </w:pPr>
      <w:bookmarkStart w:id="1" w:name="bookmark0"/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116FD9">
        <w:rPr>
          <w:b w:val="0"/>
          <w:color w:val="000000"/>
          <w:sz w:val="24"/>
          <w:szCs w:val="24"/>
          <w:lang w:eastAsia="ru-RU" w:bidi="ru-RU"/>
        </w:rPr>
        <w:t xml:space="preserve">   </w:t>
      </w:r>
      <w:r>
        <w:rPr>
          <w:b w:val="0"/>
          <w:color w:val="000000"/>
          <w:sz w:val="24"/>
          <w:szCs w:val="24"/>
          <w:lang w:eastAsia="ru-RU" w:bidi="ru-RU"/>
        </w:rPr>
        <w:t>О</w:t>
      </w:r>
      <w:r w:rsidR="00CC6886" w:rsidRPr="00523D97">
        <w:rPr>
          <w:b w:val="0"/>
          <w:color w:val="000000"/>
          <w:sz w:val="24"/>
          <w:szCs w:val="24"/>
          <w:lang w:eastAsia="ru-RU" w:bidi="ru-RU"/>
        </w:rPr>
        <w:t xml:space="preserve">существлять прием документов, являющихся основанием </w:t>
      </w:r>
      <w:r w:rsidR="00CC6886" w:rsidRPr="00D04757">
        <w:rPr>
          <w:rStyle w:val="110pt"/>
          <w:bCs/>
          <w:sz w:val="24"/>
          <w:szCs w:val="24"/>
        </w:rPr>
        <w:t>для проведения</w:t>
      </w:r>
      <w:r w:rsidR="00CC6886" w:rsidRPr="00523D97">
        <w:rPr>
          <w:rStyle w:val="110pt"/>
          <w:b/>
          <w:bCs/>
          <w:sz w:val="24"/>
          <w:szCs w:val="24"/>
        </w:rPr>
        <w:t xml:space="preserve"> </w:t>
      </w:r>
      <w:r w:rsidR="00CC6886" w:rsidRPr="00523D97">
        <w:rPr>
          <w:b w:val="0"/>
          <w:color w:val="000000"/>
          <w:sz w:val="24"/>
          <w:szCs w:val="24"/>
          <w:lang w:eastAsia="ru-RU" w:bidi="ru-RU"/>
        </w:rPr>
        <w:t>операций в Реестре;</w:t>
      </w:r>
      <w:bookmarkEnd w:id="1"/>
    </w:p>
    <w:p w:rsidR="00CC6886" w:rsidRPr="00523D97" w:rsidRDefault="00D04757" w:rsidP="00CC6886">
      <w:pPr>
        <w:numPr>
          <w:ilvl w:val="2"/>
          <w:numId w:val="3"/>
        </w:numPr>
        <w:tabs>
          <w:tab w:val="left" w:pos="1248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6F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Х</w:t>
      </w:r>
      <w:r w:rsidR="00CC6886" w:rsidRPr="00523D97">
        <w:rPr>
          <w:rFonts w:ascii="Times New Roman" w:hAnsi="Times New Roman" w:cs="Times New Roman"/>
        </w:rPr>
        <w:t>ранить документы, являющиеся основанием для открытия счетов зарегистрированных лиц и совершения иных операций в Реестре:</w:t>
      </w:r>
    </w:p>
    <w:p w:rsidR="00CC6886" w:rsidRPr="00523D97" w:rsidRDefault="00D04757" w:rsidP="00CC6886">
      <w:pPr>
        <w:numPr>
          <w:ilvl w:val="2"/>
          <w:numId w:val="3"/>
        </w:numPr>
        <w:tabs>
          <w:tab w:val="left" w:pos="1263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6F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Х</w:t>
      </w:r>
      <w:r w:rsidR="00CC6886" w:rsidRPr="00523D97">
        <w:rPr>
          <w:rFonts w:ascii="Times New Roman" w:hAnsi="Times New Roman" w:cs="Times New Roman"/>
        </w:rPr>
        <w:t>ранить запросы зарегистрированных и иных лиц, ответ</w:t>
      </w:r>
      <w:r w:rsidR="00062E67">
        <w:rPr>
          <w:rFonts w:ascii="Times New Roman" w:hAnsi="Times New Roman" w:cs="Times New Roman"/>
        </w:rPr>
        <w:t>ов</w:t>
      </w:r>
      <w:r w:rsidR="00CC6886" w:rsidRPr="00523D97">
        <w:rPr>
          <w:rFonts w:ascii="Times New Roman" w:hAnsi="Times New Roman" w:cs="Times New Roman"/>
        </w:rPr>
        <w:t xml:space="preserve"> по ним</w:t>
      </w:r>
      <w:r>
        <w:rPr>
          <w:rFonts w:ascii="Times New Roman" w:hAnsi="Times New Roman" w:cs="Times New Roman"/>
        </w:rPr>
        <w:t>,</w:t>
      </w:r>
      <w:r w:rsidR="00CC6886" w:rsidRPr="00523D97">
        <w:rPr>
          <w:rFonts w:ascii="Times New Roman" w:hAnsi="Times New Roman" w:cs="Times New Roman"/>
        </w:rPr>
        <w:t xml:space="preserve"> включая отказы </w:t>
      </w:r>
      <w:r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 совершении операций в Реестре;</w:t>
      </w:r>
    </w:p>
    <w:p w:rsidR="00CC6886" w:rsidRPr="00523D97" w:rsidRDefault="00116FD9" w:rsidP="00CC6886">
      <w:pPr>
        <w:numPr>
          <w:ilvl w:val="2"/>
          <w:numId w:val="3"/>
        </w:numPr>
        <w:tabs>
          <w:tab w:val="left" w:pos="1308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04757">
        <w:rPr>
          <w:rFonts w:ascii="Times New Roman" w:hAnsi="Times New Roman" w:cs="Times New Roman"/>
        </w:rPr>
        <w:t>П</w:t>
      </w:r>
      <w:r w:rsidR="00CC6886" w:rsidRPr="00523D97">
        <w:rPr>
          <w:rFonts w:ascii="Times New Roman" w:hAnsi="Times New Roman" w:cs="Times New Roman"/>
        </w:rPr>
        <w:t>редоставлять выписки по лицевым счетам;</w:t>
      </w:r>
    </w:p>
    <w:p w:rsidR="00CC6886" w:rsidRPr="00523D97" w:rsidRDefault="00D04757" w:rsidP="00CC6886">
      <w:pPr>
        <w:numPr>
          <w:ilvl w:val="2"/>
          <w:numId w:val="3"/>
        </w:numPr>
        <w:tabs>
          <w:tab w:val="left" w:pos="1274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6F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</w:t>
      </w:r>
      <w:r w:rsidR="00CC6886" w:rsidRPr="00523D97">
        <w:rPr>
          <w:rFonts w:ascii="Times New Roman" w:hAnsi="Times New Roman" w:cs="Times New Roman"/>
        </w:rPr>
        <w:t>редоставлять информацию и</w:t>
      </w:r>
      <w:r>
        <w:rPr>
          <w:rFonts w:ascii="Times New Roman" w:hAnsi="Times New Roman" w:cs="Times New Roman"/>
        </w:rPr>
        <w:t>з</w:t>
      </w:r>
      <w:r w:rsidR="00CC6886" w:rsidRPr="00523D97">
        <w:rPr>
          <w:rFonts w:ascii="Times New Roman" w:hAnsi="Times New Roman" w:cs="Times New Roman"/>
        </w:rPr>
        <w:t xml:space="preserve"> Реестра, в том числе предоставлять Управляющей компании данные о количестве инвестиционных паев, необходимые для определения расчетной стоимости одного пая;</w:t>
      </w:r>
    </w:p>
    <w:p w:rsidR="00CC6886" w:rsidRPr="00523D97" w:rsidRDefault="00D04757" w:rsidP="00CC6886">
      <w:pPr>
        <w:numPr>
          <w:ilvl w:val="2"/>
          <w:numId w:val="3"/>
        </w:numPr>
        <w:tabs>
          <w:tab w:val="left" w:pos="1266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16F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>ести регистрационный журнал операций, совершаемых в Реестре, и журнал учета входящих документов;</w:t>
      </w:r>
    </w:p>
    <w:p w:rsidR="00CC6886" w:rsidRPr="00523D97" w:rsidRDefault="00CC6886" w:rsidP="00D04757">
      <w:pPr>
        <w:numPr>
          <w:ilvl w:val="2"/>
          <w:numId w:val="3"/>
        </w:numPr>
        <w:tabs>
          <w:tab w:val="left" w:pos="1270"/>
        </w:tabs>
        <w:spacing w:line="248" w:lineRule="exact"/>
        <w:ind w:left="140" w:firstLine="56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0CA9BA2B" wp14:editId="6657C4BB">
                <wp:simplePos x="0" y="0"/>
                <wp:positionH relativeFrom="margin">
                  <wp:posOffset>6127750</wp:posOffset>
                </wp:positionH>
                <wp:positionV relativeFrom="paragraph">
                  <wp:posOffset>694690</wp:posOffset>
                </wp:positionV>
                <wp:extent cx="221615" cy="149225"/>
                <wp:effectExtent l="0" t="1270" r="0" b="1905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86" w:rsidRDefault="00CC6886" w:rsidP="00CC6886">
                            <w:pPr>
                              <w:pStyle w:val="a3"/>
                              <w:shd w:val="clear" w:color="auto" w:fill="auto"/>
                              <w:spacing w:line="200" w:lineRule="exact"/>
                            </w:pPr>
                          </w:p>
                          <w:p w:rsidR="00CC6886" w:rsidRDefault="00CC6886" w:rsidP="00CC688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9BA2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82.5pt;margin-top:54.7pt;width:17.45pt;height:11.75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" filled="f" stroked="f">
                <v:textbox style="mso-fit-shape-to-text:t" inset="0,0,0,0">
                  <w:txbxContent>
                    <w:p w:rsidR="00CC6886" w:rsidRDefault="00CC6886" w:rsidP="00CC6886">
                      <w:pPr>
                        <w:pStyle w:val="a3"/>
                        <w:shd w:val="clear" w:color="auto" w:fill="auto"/>
                        <w:spacing w:line="200" w:lineRule="exact"/>
                      </w:pPr>
                    </w:p>
                    <w:p w:rsidR="00CC6886" w:rsidRDefault="00CC6886" w:rsidP="00CC688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4757">
        <w:rPr>
          <w:rFonts w:ascii="Times New Roman" w:hAnsi="Times New Roman" w:cs="Times New Roman"/>
        </w:rPr>
        <w:t xml:space="preserve"> </w:t>
      </w:r>
      <w:r w:rsidR="00116FD9">
        <w:rPr>
          <w:rFonts w:ascii="Times New Roman" w:hAnsi="Times New Roman" w:cs="Times New Roman"/>
        </w:rPr>
        <w:t xml:space="preserve">  </w:t>
      </w:r>
      <w:r w:rsidR="00D04757">
        <w:rPr>
          <w:rFonts w:ascii="Times New Roman" w:hAnsi="Times New Roman" w:cs="Times New Roman"/>
        </w:rPr>
        <w:t>При з</w:t>
      </w:r>
      <w:r w:rsidRPr="00D04757">
        <w:rPr>
          <w:rFonts w:ascii="Times New Roman" w:hAnsi="Times New Roman" w:cs="Times New Roman"/>
        </w:rPr>
        <w:t>аключении</w:t>
      </w:r>
      <w:r w:rsidRPr="00D04757">
        <w:rPr>
          <w:bCs/>
        </w:rPr>
        <w:t xml:space="preserve"> </w:t>
      </w:r>
      <w:r w:rsidRPr="00523D97">
        <w:rPr>
          <w:rFonts w:ascii="Times New Roman" w:hAnsi="Times New Roman" w:cs="Times New Roman"/>
        </w:rPr>
        <w:t>настоящего Договора предоставить Управляющей компании следующие документы: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копию Правил ведения реестра владельцев инвестиционных паев ООО «Реестр-РН», заверенную Лицом, осуществляющим ведение реестра владельцев инвестиционных паев:</w:t>
      </w:r>
    </w:p>
    <w:p w:rsidR="00CC6886" w:rsidRPr="00523D97" w:rsidRDefault="00D04757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523D97">
        <w:rPr>
          <w:rFonts w:ascii="Times New Roman" w:hAnsi="Times New Roman" w:cs="Times New Roman"/>
        </w:rPr>
        <w:t>отариально заверенную копию Устава Лица, осуществляющего ведение реестра владельцев инвестиционных паев:</w:t>
      </w:r>
    </w:p>
    <w:p w:rsidR="00CC6886" w:rsidRPr="00523D97" w:rsidRDefault="00D04757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523D97">
        <w:rPr>
          <w:rFonts w:ascii="Times New Roman" w:hAnsi="Times New Roman" w:cs="Times New Roman"/>
        </w:rPr>
        <w:t>отариально заверенную копию Лицензии Лица, осуществляющего ведение реестра владельцев инвестиционных паев, на право ведения реестра владельцев именных ценных бумаг;</w:t>
      </w:r>
    </w:p>
    <w:p w:rsidR="00CC6886" w:rsidRPr="00523D97" w:rsidRDefault="00D04757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523D97">
        <w:rPr>
          <w:rFonts w:ascii="Times New Roman" w:hAnsi="Times New Roman" w:cs="Times New Roman"/>
        </w:rPr>
        <w:t>отариально заверенную копию Свидетельства о государственной регистрации Лица, осуществляющего ведение реестра владельцев инвестиционных паев.</w:t>
      </w:r>
    </w:p>
    <w:p w:rsidR="00CC6886" w:rsidRPr="00523D97" w:rsidRDefault="00D04757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523D97">
        <w:rPr>
          <w:rFonts w:ascii="Times New Roman" w:hAnsi="Times New Roman" w:cs="Times New Roman"/>
        </w:rPr>
        <w:t>отариально заверенную копию Свидетельства, о постановке Лица, осуществляющего ведение реестра владельцев инвестиционных паев, на учет в  налоговом органе.</w:t>
      </w:r>
    </w:p>
    <w:p w:rsidR="00CC6886" w:rsidRDefault="00D04757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C6886" w:rsidRPr="00523D97">
        <w:rPr>
          <w:rFonts w:ascii="Times New Roman" w:hAnsi="Times New Roman" w:cs="Times New Roman"/>
        </w:rPr>
        <w:t>ные документы, предусмотренные нормативными правовыми актами федерального органа исполнительной власти по рынку ценных бумаг.</w:t>
      </w:r>
    </w:p>
    <w:p w:rsidR="00D04757" w:rsidRPr="0068492E" w:rsidRDefault="00D04757" w:rsidP="00CC6886">
      <w:pPr>
        <w:ind w:left="1560" w:hanging="34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CC6886" w:rsidRPr="00523D97" w:rsidRDefault="00CC6886" w:rsidP="009235AE">
      <w:pPr>
        <w:ind w:firstLine="709"/>
        <w:jc w:val="both"/>
        <w:rPr>
          <w:rFonts w:ascii="Times New Roman" w:hAnsi="Times New Roman" w:cs="Times New Roman"/>
        </w:rPr>
      </w:pPr>
      <w:r w:rsidRPr="00D04757">
        <w:rPr>
          <w:rFonts w:ascii="Times New Roman" w:hAnsi="Times New Roman" w:cs="Times New Roman"/>
        </w:rPr>
        <w:t>При внесении изменений и (</w:t>
      </w:r>
      <w:r w:rsidR="00062E67">
        <w:rPr>
          <w:rFonts w:ascii="Times New Roman" w:hAnsi="Times New Roman" w:cs="Times New Roman"/>
        </w:rPr>
        <w:t>или) дополнений в вышеуказанные</w:t>
      </w:r>
      <w:r w:rsidRPr="00D04757">
        <w:rPr>
          <w:rFonts w:ascii="Times New Roman" w:hAnsi="Times New Roman" w:cs="Times New Roman"/>
        </w:rPr>
        <w:t xml:space="preserve"> документы</w:t>
      </w:r>
      <w:r w:rsidRPr="00523D97">
        <w:rPr>
          <w:rFonts w:ascii="Times New Roman" w:hAnsi="Times New Roman" w:cs="Times New Roman"/>
        </w:rPr>
        <w:t xml:space="preserve"> Лицо, осуществляющее ведение реестра владельцев инвестиционных паев, обязуется предоставить Управляющей компании соответствующие копии  в срок не позднее 3 (трех) рабочих дней с</w:t>
      </w:r>
      <w:r w:rsidR="00062E67">
        <w:rPr>
          <w:rFonts w:ascii="Times New Roman" w:hAnsi="Times New Roman" w:cs="Times New Roman"/>
        </w:rPr>
        <w:t xml:space="preserve"> даты принятия таких изменений (</w:t>
      </w:r>
      <w:r w:rsidRPr="00523D97">
        <w:rPr>
          <w:rFonts w:ascii="Times New Roman" w:hAnsi="Times New Roman" w:cs="Times New Roman"/>
        </w:rPr>
        <w:t>дополнений) либо с даты их государственном регистрации в случае, когда такие изменения (дополнения) подлежат государственной регистрации в соответствии с действующим законодательством РФ.</w:t>
      </w:r>
    </w:p>
    <w:p w:rsidR="00CC6886" w:rsidRPr="00523D97" w:rsidRDefault="009235AE" w:rsidP="00116FD9">
      <w:pPr>
        <w:numPr>
          <w:ilvl w:val="2"/>
          <w:numId w:val="3"/>
        </w:numPr>
        <w:tabs>
          <w:tab w:val="left" w:pos="1278"/>
          <w:tab w:val="left" w:pos="1560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носить записи по лицевым счетам при выдаче инвестиционных паев на основании заявки на приобретение инвестиционных паев и копии документа, подтверждающего </w:t>
      </w:r>
      <w:r w:rsidR="00CC6886" w:rsidRPr="00523D97">
        <w:rPr>
          <w:rStyle w:val="22"/>
          <w:rFonts w:eastAsia="Arial Unicode MS"/>
          <w:sz w:val="24"/>
          <w:szCs w:val="24"/>
        </w:rPr>
        <w:t xml:space="preserve">поступление в </w:t>
      </w:r>
      <w:r w:rsidR="00CC6886" w:rsidRPr="00523D97">
        <w:rPr>
          <w:rFonts w:ascii="Times New Roman" w:hAnsi="Times New Roman" w:cs="Times New Roman"/>
        </w:rPr>
        <w:t xml:space="preserve"> Фонд денежных средств и (или) иного имущества.</w:t>
      </w:r>
    </w:p>
    <w:p w:rsidR="00CC6886" w:rsidRPr="00523D97" w:rsidRDefault="009235AE" w:rsidP="00116FD9">
      <w:pPr>
        <w:numPr>
          <w:ilvl w:val="2"/>
          <w:numId w:val="3"/>
        </w:numPr>
        <w:tabs>
          <w:tab w:val="left" w:pos="1278"/>
          <w:tab w:val="left" w:pos="1375"/>
          <w:tab w:val="left" w:pos="1560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>носить расходные записи по лицевым счетам при погашении инвестиционных паев на основании заявки на погашение инвестиционных паев Фонда в случаях, предусмотренных Федеральным законом «Об инвестиционных фондах» и Правилами Фонда.</w:t>
      </w:r>
    </w:p>
    <w:p w:rsidR="00CC6886" w:rsidRPr="00523D97" w:rsidRDefault="009235AE" w:rsidP="00CC6886">
      <w:pPr>
        <w:numPr>
          <w:ilvl w:val="2"/>
          <w:numId w:val="3"/>
        </w:numPr>
        <w:tabs>
          <w:tab w:val="left" w:pos="1440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C6886" w:rsidRPr="00523D97">
        <w:rPr>
          <w:rFonts w:ascii="Times New Roman" w:hAnsi="Times New Roman" w:cs="Times New Roman"/>
        </w:rPr>
        <w:t xml:space="preserve">существлять иные обязанности, предусмотренные Федеральным законом «Об инвестиционных </w:t>
      </w:r>
      <w:r w:rsidR="00CC6886" w:rsidRPr="00523D97">
        <w:rPr>
          <w:rStyle w:val="211pt1"/>
          <w:rFonts w:eastAsia="Arial Unicode MS"/>
          <w:b w:val="0"/>
          <w:sz w:val="24"/>
          <w:szCs w:val="24"/>
        </w:rPr>
        <w:t>фондах</w:t>
      </w:r>
      <w:r w:rsidR="00CC6886" w:rsidRPr="00523D97">
        <w:rPr>
          <w:rStyle w:val="211pt1"/>
          <w:rFonts w:eastAsia="Arial Unicode MS"/>
          <w:sz w:val="24"/>
          <w:szCs w:val="24"/>
        </w:rPr>
        <w:t xml:space="preserve">», </w:t>
      </w:r>
      <w:r w:rsidR="00CC6886" w:rsidRPr="00523D97">
        <w:rPr>
          <w:rFonts w:ascii="Times New Roman" w:hAnsi="Times New Roman" w:cs="Times New Roman"/>
        </w:rPr>
        <w:t>нормативными правовыми актами федерального органа исполнительной власти по рынку ценных бумаг, Правилами ведения реестра владельцев инвестиционных паев ООО «Реестр-РН» и Правилами Фонда.</w:t>
      </w:r>
    </w:p>
    <w:p w:rsidR="00CC6886" w:rsidRPr="00523D97" w:rsidRDefault="009235AE" w:rsidP="009235AE">
      <w:pPr>
        <w:numPr>
          <w:ilvl w:val="2"/>
          <w:numId w:val="3"/>
        </w:numPr>
        <w:tabs>
          <w:tab w:val="left" w:pos="1440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CC6886" w:rsidRPr="00523D97">
        <w:rPr>
          <w:rFonts w:ascii="Times New Roman" w:hAnsi="Times New Roman" w:cs="Times New Roman"/>
        </w:rPr>
        <w:t xml:space="preserve">беспечивать сохранность и конфиденциальность информации, в том числе персональных данных зарегистрированных лиц (владельцев инвестиционных паев паевых инвестиционных фондов), содержащихся в реестре, включая все документы, на основании которых </w:t>
      </w:r>
      <w:r w:rsidR="00CC6886" w:rsidRPr="009235AE">
        <w:rPr>
          <w:bCs/>
        </w:rPr>
        <w:t>осуществлялись</w:t>
      </w:r>
      <w:r w:rsidR="00CC6886" w:rsidRPr="009235AE">
        <w:rPr>
          <w:b/>
          <w:bCs/>
        </w:rPr>
        <w:t xml:space="preserve"> </w:t>
      </w:r>
      <w:r w:rsidR="00CC6886" w:rsidRPr="00523D97">
        <w:rPr>
          <w:rFonts w:ascii="Times New Roman" w:hAnsi="Times New Roman" w:cs="Times New Roman"/>
        </w:rPr>
        <w:t>операции в реестре.</w:t>
      </w:r>
    </w:p>
    <w:p w:rsidR="00CC6886" w:rsidRDefault="009235AE" w:rsidP="00116FD9">
      <w:pPr>
        <w:numPr>
          <w:ilvl w:val="2"/>
          <w:numId w:val="3"/>
        </w:numPr>
        <w:tabs>
          <w:tab w:val="left" w:pos="1560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062E67">
        <w:rPr>
          <w:rFonts w:ascii="Times New Roman" w:hAnsi="Times New Roman" w:cs="Times New Roman"/>
        </w:rPr>
        <w:t>существлять обмен документами с Управляющей компанией в</w:t>
      </w:r>
      <w:r w:rsidR="00CC6886" w:rsidRPr="00523D97">
        <w:rPr>
          <w:rFonts w:ascii="Times New Roman" w:hAnsi="Times New Roman" w:cs="Times New Roman"/>
        </w:rPr>
        <w:t xml:space="preserve"> электронно</w:t>
      </w:r>
      <w:r w:rsidR="00116FD9">
        <w:rPr>
          <w:rFonts w:ascii="Times New Roman" w:hAnsi="Times New Roman" w:cs="Times New Roman"/>
        </w:rPr>
        <w:t>й</w:t>
      </w:r>
      <w:r w:rsidR="00062E67">
        <w:rPr>
          <w:rFonts w:ascii="Times New Roman" w:hAnsi="Times New Roman" w:cs="Times New Roman"/>
        </w:rPr>
        <w:t>-цифровой</w:t>
      </w:r>
      <w:r w:rsidR="00CC6886" w:rsidRPr="00523D97">
        <w:rPr>
          <w:rFonts w:ascii="Times New Roman" w:hAnsi="Times New Roman" w:cs="Times New Roman"/>
        </w:rPr>
        <w:t xml:space="preserve"> форме в порядке, предусмотренном законодательством Российской Федерации. В этом случае порядок обмена электронными документами регулируется соглашением, заключаемым Лицом, осуществляющим ведение реестра владельцев инвестиционны</w:t>
      </w:r>
      <w:r w:rsidR="0068492E">
        <w:rPr>
          <w:rFonts w:ascii="Times New Roman" w:hAnsi="Times New Roman" w:cs="Times New Roman"/>
        </w:rPr>
        <w:t>х паев, и Управляющей компанией.</w:t>
      </w:r>
    </w:p>
    <w:p w:rsidR="00CC6886" w:rsidRPr="00523D97" w:rsidRDefault="00CC6886" w:rsidP="00116FD9">
      <w:pPr>
        <w:numPr>
          <w:ilvl w:val="1"/>
          <w:numId w:val="3"/>
        </w:numPr>
        <w:tabs>
          <w:tab w:val="left" w:pos="1560"/>
          <w:tab w:val="left" w:pos="1624"/>
        </w:tabs>
        <w:spacing w:line="248" w:lineRule="exact"/>
        <w:ind w:firstLine="7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Лицо, осуществляющее ведение реестра владельцев инвестиционных паев, имеет право:</w:t>
      </w:r>
    </w:p>
    <w:p w:rsidR="00CC6886" w:rsidRPr="00116FD9" w:rsidRDefault="00CC6886" w:rsidP="00116FD9">
      <w:pPr>
        <w:pStyle w:val="a6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</w:rPr>
      </w:pPr>
      <w:r w:rsidRPr="00116FD9">
        <w:rPr>
          <w:rFonts w:ascii="Times New Roman" w:hAnsi="Times New Roman" w:cs="Times New Roman"/>
        </w:rPr>
        <w:t xml:space="preserve"> </w:t>
      </w:r>
      <w:r w:rsidR="00C93A68" w:rsidRPr="00116FD9">
        <w:rPr>
          <w:rFonts w:ascii="Times New Roman" w:hAnsi="Times New Roman" w:cs="Times New Roman"/>
        </w:rPr>
        <w:t>Н</w:t>
      </w:r>
      <w:r w:rsidRPr="00116FD9">
        <w:rPr>
          <w:rFonts w:ascii="Times New Roman" w:hAnsi="Times New Roman" w:cs="Times New Roman"/>
        </w:rPr>
        <w:t>е сверять подпись, содержащуюся в заявках на приобретение и погашение инвестиционных паев, передаточных распоряжениях и в иных документах, предоставленных Липу, осуще</w:t>
      </w:r>
      <w:r w:rsidR="008B10DC" w:rsidRPr="00116FD9">
        <w:rPr>
          <w:rFonts w:ascii="Times New Roman" w:hAnsi="Times New Roman" w:cs="Times New Roman"/>
        </w:rPr>
        <w:t>ствляющему</w:t>
      </w:r>
      <w:r w:rsidRPr="00116FD9">
        <w:rPr>
          <w:rFonts w:ascii="Times New Roman" w:hAnsi="Times New Roman" w:cs="Times New Roman"/>
        </w:rPr>
        <w:t xml:space="preserve"> ведение реестра владельцев ин</w:t>
      </w:r>
      <w:r w:rsidR="008B10DC" w:rsidRPr="00116FD9">
        <w:rPr>
          <w:rFonts w:ascii="Times New Roman" w:hAnsi="Times New Roman" w:cs="Times New Roman"/>
        </w:rPr>
        <w:t>вестиционных паев, если она (под</w:t>
      </w:r>
      <w:r w:rsidR="009235AE" w:rsidRPr="00116FD9">
        <w:rPr>
          <w:rFonts w:ascii="Times New Roman" w:hAnsi="Times New Roman" w:cs="Times New Roman"/>
        </w:rPr>
        <w:t>п</w:t>
      </w:r>
      <w:r w:rsidRPr="00116FD9">
        <w:rPr>
          <w:rFonts w:ascii="Times New Roman" w:hAnsi="Times New Roman" w:cs="Times New Roman"/>
        </w:rPr>
        <w:t>ись) заверена в установленном порядке или подписью работника Управляющей компании, а также печатью Управляющей компании;</w:t>
      </w:r>
    </w:p>
    <w:p w:rsidR="00CC6886" w:rsidRDefault="00C93A68" w:rsidP="00116FD9">
      <w:pPr>
        <w:numPr>
          <w:ilvl w:val="0"/>
          <w:numId w:val="4"/>
        </w:numPr>
        <w:tabs>
          <w:tab w:val="left" w:pos="1278"/>
          <w:tab w:val="left" w:pos="1560"/>
        </w:tabs>
        <w:spacing w:after="303"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C6886" w:rsidRPr="00523D97">
        <w:rPr>
          <w:rFonts w:ascii="Times New Roman" w:hAnsi="Times New Roman" w:cs="Times New Roman"/>
        </w:rPr>
        <w:t>ре</w:t>
      </w:r>
      <w:r w:rsidR="008B10DC" w:rsidRPr="00523D97">
        <w:rPr>
          <w:rFonts w:ascii="Times New Roman" w:hAnsi="Times New Roman" w:cs="Times New Roman"/>
        </w:rPr>
        <w:t>бовать от Управляющей компании предоставления</w:t>
      </w:r>
      <w:r w:rsidR="00CC6886" w:rsidRPr="00523D97">
        <w:rPr>
          <w:rFonts w:ascii="Times New Roman" w:hAnsi="Times New Roman" w:cs="Times New Roman"/>
        </w:rPr>
        <w:t xml:space="preserve"> документов, предусмотренных подпунктами 3.1.1. и 3.1.2. настоящего Договора.</w:t>
      </w:r>
    </w:p>
    <w:p w:rsidR="00116FD9" w:rsidRPr="00523D97" w:rsidRDefault="00116FD9" w:rsidP="00116FD9">
      <w:pPr>
        <w:tabs>
          <w:tab w:val="left" w:pos="1278"/>
        </w:tabs>
        <w:spacing w:after="303" w:line="248" w:lineRule="exact"/>
        <w:jc w:val="both"/>
        <w:rPr>
          <w:rFonts w:ascii="Times New Roman" w:hAnsi="Times New Roman" w:cs="Times New Roman"/>
        </w:rPr>
      </w:pPr>
    </w:p>
    <w:p w:rsidR="00CC6886" w:rsidRPr="00523D97" w:rsidRDefault="008B10DC" w:rsidP="00CC6886">
      <w:pPr>
        <w:pStyle w:val="31"/>
        <w:numPr>
          <w:ilvl w:val="0"/>
          <w:numId w:val="3"/>
        </w:numPr>
        <w:shd w:val="clear" w:color="auto" w:fill="auto"/>
        <w:tabs>
          <w:tab w:val="left" w:pos="3108"/>
        </w:tabs>
        <w:spacing w:before="0"/>
        <w:ind w:left="2820"/>
        <w:rPr>
          <w:b/>
          <w:sz w:val="24"/>
          <w:szCs w:val="24"/>
        </w:rPr>
      </w:pPr>
      <w:r w:rsidRPr="00523D97">
        <w:rPr>
          <w:b/>
          <w:color w:val="000000"/>
          <w:sz w:val="24"/>
          <w:szCs w:val="24"/>
          <w:lang w:eastAsia="ru-RU" w:bidi="ru-RU"/>
        </w:rPr>
        <w:lastRenderedPageBreak/>
        <w:t>Права и обязанности Управляющей</w:t>
      </w:r>
      <w:r w:rsidR="00CC6886" w:rsidRPr="00523D97">
        <w:rPr>
          <w:b/>
          <w:color w:val="000000"/>
          <w:sz w:val="24"/>
          <w:szCs w:val="24"/>
          <w:lang w:eastAsia="ru-RU" w:bidi="ru-RU"/>
        </w:rPr>
        <w:t xml:space="preserve"> компании</w:t>
      </w:r>
    </w:p>
    <w:p w:rsidR="00523D97" w:rsidRPr="00523D97" w:rsidRDefault="00523D97" w:rsidP="00523D97">
      <w:pPr>
        <w:pStyle w:val="31"/>
        <w:shd w:val="clear" w:color="auto" w:fill="auto"/>
        <w:tabs>
          <w:tab w:val="left" w:pos="3108"/>
        </w:tabs>
        <w:spacing w:before="0"/>
        <w:ind w:left="2820"/>
        <w:rPr>
          <w:b/>
          <w:sz w:val="24"/>
          <w:szCs w:val="24"/>
        </w:rPr>
      </w:pPr>
    </w:p>
    <w:p w:rsidR="00CC6886" w:rsidRPr="00523D97" w:rsidRDefault="00CC6886" w:rsidP="00116FD9">
      <w:pPr>
        <w:numPr>
          <w:ilvl w:val="1"/>
          <w:numId w:val="3"/>
        </w:numPr>
        <w:tabs>
          <w:tab w:val="left" w:pos="1560"/>
        </w:tabs>
        <w:spacing w:line="245" w:lineRule="exact"/>
        <w:ind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обязуется:</w:t>
      </w:r>
    </w:p>
    <w:p w:rsidR="00CC6886" w:rsidRPr="00523D97" w:rsidRDefault="009235AE" w:rsidP="00116FD9">
      <w:pPr>
        <w:numPr>
          <w:ilvl w:val="2"/>
          <w:numId w:val="3"/>
        </w:numPr>
        <w:tabs>
          <w:tab w:val="left" w:pos="1560"/>
        </w:tabs>
        <w:spacing w:line="245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6886" w:rsidRPr="00523D97">
        <w:rPr>
          <w:rFonts w:ascii="Times New Roman" w:hAnsi="Times New Roman" w:cs="Times New Roman"/>
        </w:rPr>
        <w:t xml:space="preserve">ри заключении </w:t>
      </w:r>
      <w:r w:rsidR="008B10DC" w:rsidRPr="00523D97">
        <w:rPr>
          <w:rFonts w:ascii="Times New Roman" w:hAnsi="Times New Roman" w:cs="Times New Roman"/>
        </w:rPr>
        <w:t>настоящего</w:t>
      </w:r>
      <w:r w:rsidR="00CC6886" w:rsidRPr="00523D97">
        <w:rPr>
          <w:rFonts w:ascii="Times New Roman" w:hAnsi="Times New Roman" w:cs="Times New Roman"/>
        </w:rPr>
        <w:t xml:space="preserve"> </w:t>
      </w:r>
      <w:r w:rsidR="008B10DC" w:rsidRPr="00523D97">
        <w:rPr>
          <w:rFonts w:ascii="Times New Roman" w:hAnsi="Times New Roman" w:cs="Times New Roman"/>
        </w:rPr>
        <w:t>Договора</w:t>
      </w:r>
      <w:r w:rsidR="00CC6886" w:rsidRPr="00523D97">
        <w:rPr>
          <w:rFonts w:ascii="Times New Roman" w:hAnsi="Times New Roman" w:cs="Times New Roman"/>
        </w:rPr>
        <w:t xml:space="preserve"> предоставить Лицу, осуществляющему ведение реестра владельцев инвестиционных паев, следующие документы:</w:t>
      </w:r>
    </w:p>
    <w:p w:rsidR="00CC6886" w:rsidRPr="009235AE" w:rsidRDefault="009235A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9235AE">
        <w:rPr>
          <w:rFonts w:ascii="Times New Roman" w:hAnsi="Times New Roman" w:cs="Times New Roman"/>
        </w:rPr>
        <w:t xml:space="preserve">отариально </w:t>
      </w:r>
      <w:r w:rsidR="008B10DC" w:rsidRPr="009235AE">
        <w:rPr>
          <w:rFonts w:ascii="Times New Roman" w:hAnsi="Times New Roman" w:cs="Times New Roman"/>
          <w:lang w:eastAsia="en-US" w:bidi="en-US"/>
        </w:rPr>
        <w:t>заверенную</w:t>
      </w:r>
      <w:r w:rsidR="00CC6886" w:rsidRPr="009235AE">
        <w:rPr>
          <w:rFonts w:ascii="Times New Roman" w:hAnsi="Times New Roman" w:cs="Times New Roman"/>
        </w:rPr>
        <w:t xml:space="preserve"> копию Устава Управляющей компании.</w:t>
      </w:r>
    </w:p>
    <w:p w:rsidR="00CC6886" w:rsidRPr="009235AE" w:rsidRDefault="009235A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9235AE">
        <w:rPr>
          <w:rFonts w:ascii="Times New Roman" w:hAnsi="Times New Roman" w:cs="Times New Roman"/>
        </w:rPr>
        <w:t xml:space="preserve">отариально заверенную копию Лицензии Управляющей </w:t>
      </w:r>
      <w:r w:rsidR="008B10DC" w:rsidRPr="009235AE">
        <w:rPr>
          <w:rFonts w:ascii="Times New Roman" w:hAnsi="Times New Roman" w:cs="Times New Roman"/>
          <w:lang w:eastAsia="en-US" w:bidi="en-US"/>
        </w:rPr>
        <w:t>компании</w:t>
      </w:r>
      <w:r w:rsidR="00CC6886" w:rsidRPr="009235AE">
        <w:rPr>
          <w:rFonts w:ascii="Times New Roman" w:hAnsi="Times New Roman" w:cs="Times New Roman"/>
          <w:lang w:eastAsia="en-US" w:bidi="en-US"/>
        </w:rPr>
        <w:t>.</w:t>
      </w:r>
    </w:p>
    <w:p w:rsidR="00D04757" w:rsidRPr="009235AE" w:rsidRDefault="009235A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B10DC" w:rsidRPr="009235AE">
        <w:rPr>
          <w:rFonts w:ascii="Times New Roman" w:hAnsi="Times New Roman" w:cs="Times New Roman"/>
        </w:rPr>
        <w:t>отариально</w:t>
      </w:r>
      <w:r w:rsidR="00CC6886" w:rsidRPr="009235AE">
        <w:rPr>
          <w:rFonts w:ascii="Times New Roman" w:hAnsi="Times New Roman" w:cs="Times New Roman"/>
        </w:rPr>
        <w:t xml:space="preserve"> заверенную копию Свидетельства о </w:t>
      </w:r>
      <w:r w:rsidR="008B10DC" w:rsidRPr="009235AE">
        <w:rPr>
          <w:rFonts w:ascii="Times New Roman" w:hAnsi="Times New Roman" w:cs="Times New Roman"/>
        </w:rPr>
        <w:t>государственной</w:t>
      </w:r>
      <w:r w:rsidR="00CC6886" w:rsidRPr="009235AE">
        <w:rPr>
          <w:rFonts w:ascii="Times New Roman" w:hAnsi="Times New Roman" w:cs="Times New Roman"/>
          <w:lang w:eastAsia="en-US" w:bidi="en-US"/>
        </w:rPr>
        <w:t xml:space="preserve"> </w:t>
      </w:r>
      <w:r w:rsidR="008B10DC" w:rsidRPr="009235AE">
        <w:rPr>
          <w:rFonts w:ascii="Times New Roman" w:hAnsi="Times New Roman" w:cs="Times New Roman"/>
        </w:rPr>
        <w:t>регистрации Управляющей компании</w:t>
      </w:r>
    </w:p>
    <w:p w:rsidR="00CC6886" w:rsidRPr="009235AE" w:rsidRDefault="009235A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9235AE">
        <w:rPr>
          <w:rFonts w:ascii="Times New Roman" w:hAnsi="Times New Roman" w:cs="Times New Roman"/>
        </w:rPr>
        <w:t>отариально заверенную копию Свидетельства о постановке Управляющей компании на учет в налоговом органе.</w:t>
      </w:r>
    </w:p>
    <w:p w:rsidR="00CC6886" w:rsidRPr="00523D97" w:rsidRDefault="009235A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CC6886" w:rsidRPr="00523D97">
        <w:rPr>
          <w:rFonts w:ascii="Times New Roman" w:hAnsi="Times New Roman" w:cs="Times New Roman"/>
        </w:rPr>
        <w:t>окументы, подтверждающие полномочия должнос</w:t>
      </w:r>
      <w:r w:rsidR="008B10DC" w:rsidRPr="00523D97">
        <w:rPr>
          <w:rFonts w:ascii="Times New Roman" w:hAnsi="Times New Roman" w:cs="Times New Roman"/>
        </w:rPr>
        <w:t>тных лиц Управляющей компании на</w:t>
      </w:r>
      <w:r w:rsidR="00CC6886" w:rsidRPr="00523D97">
        <w:rPr>
          <w:rFonts w:ascii="Times New Roman" w:hAnsi="Times New Roman" w:cs="Times New Roman"/>
        </w:rPr>
        <w:t xml:space="preserve"> подписание документов, явля</w:t>
      </w:r>
      <w:r w:rsidR="008B10DC" w:rsidRPr="00523D97">
        <w:rPr>
          <w:rFonts w:ascii="Times New Roman" w:hAnsi="Times New Roman" w:cs="Times New Roman"/>
        </w:rPr>
        <w:t>ющихся основанием для внесения в</w:t>
      </w:r>
      <w:r w:rsidR="00CC6886" w:rsidRPr="00523D97">
        <w:rPr>
          <w:rFonts w:ascii="Times New Roman" w:hAnsi="Times New Roman" w:cs="Times New Roman"/>
        </w:rPr>
        <w:t xml:space="preserve"> Реестр записей и (или) выдачи информации из реестра, а также для сове</w:t>
      </w:r>
      <w:r w:rsidR="00062E67">
        <w:rPr>
          <w:rFonts w:ascii="Times New Roman" w:hAnsi="Times New Roman" w:cs="Times New Roman"/>
        </w:rPr>
        <w:t>ршения иных</w:t>
      </w:r>
      <w:r w:rsidR="008B10DC" w:rsidRPr="00523D97">
        <w:rPr>
          <w:rFonts w:ascii="Times New Roman" w:hAnsi="Times New Roman" w:cs="Times New Roman"/>
        </w:rPr>
        <w:t xml:space="preserve"> действий, связанных</w:t>
      </w:r>
      <w:r w:rsidR="00CC6886" w:rsidRPr="00523D97">
        <w:rPr>
          <w:rFonts w:ascii="Times New Roman" w:hAnsi="Times New Roman" w:cs="Times New Roman"/>
        </w:rPr>
        <w:t xml:space="preserve"> с ведением Реестра (</w:t>
      </w:r>
      <w:r w:rsidR="008B10DC" w:rsidRPr="00523D97">
        <w:rPr>
          <w:rFonts w:ascii="Times New Roman" w:hAnsi="Times New Roman" w:cs="Times New Roman"/>
        </w:rPr>
        <w:t>протокол</w:t>
      </w:r>
      <w:r w:rsidR="00CC6886" w:rsidRPr="00523D97">
        <w:rPr>
          <w:rFonts w:ascii="Times New Roman" w:hAnsi="Times New Roman" w:cs="Times New Roman"/>
        </w:rPr>
        <w:t xml:space="preserve"> о назначении лица, имеющего право действовать о</w:t>
      </w:r>
      <w:r w:rsidR="00062E67">
        <w:rPr>
          <w:rFonts w:ascii="Times New Roman" w:hAnsi="Times New Roman" w:cs="Times New Roman"/>
        </w:rPr>
        <w:t>т имени Управляющей компании без</w:t>
      </w:r>
      <w:r w:rsidR="00CC6886" w:rsidRPr="00523D97">
        <w:rPr>
          <w:rFonts w:ascii="Times New Roman" w:hAnsi="Times New Roman" w:cs="Times New Roman"/>
        </w:rPr>
        <w:t xml:space="preserve"> доверенности; доверенности </w:t>
      </w:r>
      <w:r w:rsidR="008B10DC" w:rsidRPr="00523D97">
        <w:rPr>
          <w:rFonts w:ascii="Times New Roman" w:hAnsi="Times New Roman" w:cs="Times New Roman"/>
        </w:rPr>
        <w:t>представителей</w:t>
      </w:r>
      <w:r w:rsidR="00CC6886" w:rsidRPr="00523D97">
        <w:rPr>
          <w:rFonts w:ascii="Times New Roman" w:hAnsi="Times New Roman" w:cs="Times New Roman"/>
        </w:rPr>
        <w:t xml:space="preserve"> с указанием объема полномочий).</w:t>
      </w:r>
    </w:p>
    <w:p w:rsidR="00CC6886" w:rsidRPr="00523D97" w:rsidRDefault="008B10DC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 </w:t>
      </w:r>
      <w:r w:rsidR="009235AE">
        <w:rPr>
          <w:rFonts w:ascii="Times New Roman" w:hAnsi="Times New Roman" w:cs="Times New Roman"/>
        </w:rPr>
        <w:t>и</w:t>
      </w:r>
      <w:r w:rsidR="00CC6886" w:rsidRPr="00523D97">
        <w:rPr>
          <w:rFonts w:ascii="Times New Roman" w:hAnsi="Times New Roman" w:cs="Times New Roman"/>
        </w:rPr>
        <w:t>ные документы, предусмотренные нормативными правовыми актами федерального органа исполнительной власти по рынку ценных бумаг и Правилами Фонда.</w:t>
      </w:r>
    </w:p>
    <w:p w:rsidR="009235AE" w:rsidRPr="00C93A68" w:rsidRDefault="009235AE" w:rsidP="009235AE">
      <w:pPr>
        <w:tabs>
          <w:tab w:val="left" w:pos="993"/>
        </w:tabs>
        <w:spacing w:line="245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CC6886" w:rsidRPr="009235AE" w:rsidRDefault="008B10DC" w:rsidP="009235AE">
      <w:pPr>
        <w:tabs>
          <w:tab w:val="left" w:pos="993"/>
        </w:tabs>
        <w:spacing w:line="245" w:lineRule="exact"/>
        <w:ind w:firstLine="709"/>
        <w:jc w:val="both"/>
        <w:rPr>
          <w:rFonts w:ascii="Times New Roman" w:hAnsi="Times New Roman" w:cs="Times New Roman"/>
        </w:rPr>
      </w:pPr>
      <w:r w:rsidRPr="009235AE">
        <w:rPr>
          <w:rFonts w:ascii="Times New Roman" w:hAnsi="Times New Roman" w:cs="Times New Roman"/>
        </w:rPr>
        <w:t>В т</w:t>
      </w:r>
      <w:r w:rsidR="00CC6886" w:rsidRPr="009235AE">
        <w:rPr>
          <w:rFonts w:ascii="Times New Roman" w:hAnsi="Times New Roman" w:cs="Times New Roman"/>
        </w:rPr>
        <w:t>ечение 5 (пять) рабочих дней с даты регистрации Правил Фонда федеральным органом исполнительной власти по рынку ценных бумаг предоставить лицу, осуществляющему ведение реестра владельцев инвестиционных паев, документ, содержащий наименование банка и реквизиты расчетного счета Фонда, открытого Управляющей компанией.</w:t>
      </w:r>
    </w:p>
    <w:p w:rsidR="00CC6886" w:rsidRPr="00523D97" w:rsidRDefault="00CC6886" w:rsidP="00CC6886">
      <w:pPr>
        <w:ind w:firstLine="78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При внесении изменений и (или) дополнений в вышеуказанные документы Управляющая компания обязуется предоставить Лицу, осуществляющему ведение реестра владельцев инвестиционных поев, соответствующие копии в срок не позднее 3 (трех) рабочих дней с даты п</w:t>
      </w:r>
      <w:r w:rsidR="008B10DC" w:rsidRPr="00523D97">
        <w:rPr>
          <w:rFonts w:ascii="Times New Roman" w:hAnsi="Times New Roman" w:cs="Times New Roman"/>
        </w:rPr>
        <w:t>ринятия таких изменений</w:t>
      </w:r>
      <w:r w:rsidR="009235AE">
        <w:rPr>
          <w:rFonts w:ascii="Times New Roman" w:hAnsi="Times New Roman" w:cs="Times New Roman"/>
        </w:rPr>
        <w:t xml:space="preserve"> </w:t>
      </w:r>
      <w:r w:rsidR="00062E67">
        <w:rPr>
          <w:rFonts w:ascii="Times New Roman" w:hAnsi="Times New Roman" w:cs="Times New Roman"/>
        </w:rPr>
        <w:t>(дополнений) либо с</w:t>
      </w:r>
      <w:r w:rsidRPr="00523D97">
        <w:rPr>
          <w:rFonts w:ascii="Times New Roman" w:hAnsi="Times New Roman" w:cs="Times New Roman"/>
        </w:rPr>
        <w:t xml:space="preserve"> даты их государственной регистрации в случае, когда такие изменения (дополнения) подлежат государственной регистрации в соотв</w:t>
      </w:r>
      <w:r w:rsidR="008B10DC" w:rsidRPr="00523D97">
        <w:rPr>
          <w:rFonts w:ascii="Times New Roman" w:hAnsi="Times New Roman" w:cs="Times New Roman"/>
        </w:rPr>
        <w:t>етствии с действующим законодательством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9235AE" w:rsidP="00116FD9">
      <w:pPr>
        <w:numPr>
          <w:ilvl w:val="2"/>
          <w:numId w:val="3"/>
        </w:numPr>
        <w:tabs>
          <w:tab w:val="left" w:pos="1560"/>
        </w:tabs>
        <w:spacing w:line="248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 течение 3 (трех) рабочих дней после регистрации федеральным органом исполнительной власти по рынку ценных бумаг Правил Фонда, а также изменений и дополнений в Правила Фонда предоставлять Лицу, </w:t>
      </w:r>
      <w:r w:rsidR="008B10DC" w:rsidRPr="00523D97">
        <w:rPr>
          <w:rFonts w:ascii="Times New Roman" w:hAnsi="Times New Roman" w:cs="Times New Roman"/>
        </w:rPr>
        <w:t>осуществляющему</w:t>
      </w:r>
      <w:r w:rsidR="00CC6886" w:rsidRPr="00523D97">
        <w:rPr>
          <w:rFonts w:ascii="Times New Roman" w:hAnsi="Times New Roman" w:cs="Times New Roman"/>
        </w:rPr>
        <w:t xml:space="preserve"> ведение реес</w:t>
      </w:r>
      <w:r w:rsidR="008B10DC" w:rsidRPr="00523D97">
        <w:rPr>
          <w:rFonts w:ascii="Times New Roman" w:hAnsi="Times New Roman" w:cs="Times New Roman"/>
        </w:rPr>
        <w:t>тра владельцев инвестиционных па</w:t>
      </w:r>
      <w:r w:rsidR="00CC6886" w:rsidRPr="00523D97">
        <w:rPr>
          <w:rFonts w:ascii="Times New Roman" w:hAnsi="Times New Roman" w:cs="Times New Roman"/>
        </w:rPr>
        <w:t>ев, нотариально заверенную копию Правил Фонда</w:t>
      </w:r>
      <w:r w:rsidR="00062E67">
        <w:rPr>
          <w:rFonts w:ascii="Times New Roman" w:hAnsi="Times New Roman" w:cs="Times New Roman"/>
        </w:rPr>
        <w:t xml:space="preserve"> и</w:t>
      </w:r>
      <w:r w:rsidR="00CC6886" w:rsidRPr="00523D97">
        <w:rPr>
          <w:rFonts w:ascii="Times New Roman" w:hAnsi="Times New Roman" w:cs="Times New Roman"/>
        </w:rPr>
        <w:t xml:space="preserve">  изменени</w:t>
      </w:r>
      <w:r w:rsidR="00062E67">
        <w:rPr>
          <w:rFonts w:ascii="Times New Roman" w:hAnsi="Times New Roman" w:cs="Times New Roman"/>
        </w:rPr>
        <w:t>й</w:t>
      </w:r>
      <w:r w:rsidR="00CC6886" w:rsidRPr="00523D97">
        <w:rPr>
          <w:rFonts w:ascii="Times New Roman" w:hAnsi="Times New Roman" w:cs="Times New Roman"/>
        </w:rPr>
        <w:t xml:space="preserve"> (дополнени</w:t>
      </w:r>
      <w:r w:rsidR="00062E67">
        <w:rPr>
          <w:rFonts w:ascii="Times New Roman" w:hAnsi="Times New Roman" w:cs="Times New Roman"/>
        </w:rPr>
        <w:t>й</w:t>
      </w:r>
      <w:r w:rsidR="00CC6886" w:rsidRPr="00523D97">
        <w:rPr>
          <w:rFonts w:ascii="Times New Roman" w:hAnsi="Times New Roman" w:cs="Times New Roman"/>
        </w:rPr>
        <w:t xml:space="preserve">) </w:t>
      </w:r>
      <w:r w:rsidR="008B10DC" w:rsidRPr="00523D97">
        <w:rPr>
          <w:rFonts w:ascii="Times New Roman" w:hAnsi="Times New Roman" w:cs="Times New Roman"/>
          <w:lang w:val="en-US" w:eastAsia="en-US" w:bidi="en-US"/>
        </w:rPr>
        <w:t>в</w:t>
      </w:r>
      <w:r w:rsidR="00CC6886" w:rsidRPr="00523D97">
        <w:rPr>
          <w:rFonts w:ascii="Times New Roman" w:hAnsi="Times New Roman" w:cs="Times New Roman"/>
          <w:lang w:val="en-US" w:eastAsia="en-US" w:bidi="en-US"/>
        </w:rPr>
        <w:t xml:space="preserve"> </w:t>
      </w:r>
      <w:r w:rsidR="00CC6886" w:rsidRPr="00523D97">
        <w:rPr>
          <w:rFonts w:ascii="Times New Roman" w:hAnsi="Times New Roman" w:cs="Times New Roman"/>
        </w:rPr>
        <w:t>Правила Фонда;</w:t>
      </w:r>
    </w:p>
    <w:p w:rsidR="00CC6886" w:rsidRPr="00523D97" w:rsidRDefault="00C83F6E" w:rsidP="00116FD9">
      <w:pPr>
        <w:numPr>
          <w:ilvl w:val="2"/>
          <w:numId w:val="3"/>
        </w:numPr>
        <w:tabs>
          <w:tab w:val="left" w:pos="1560"/>
        </w:tabs>
        <w:spacing w:line="248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B10DC" w:rsidRPr="00523D97">
        <w:rPr>
          <w:rFonts w:ascii="Times New Roman" w:hAnsi="Times New Roman" w:cs="Times New Roman"/>
        </w:rPr>
        <w:t>ыплачивать Лиц</w:t>
      </w:r>
      <w:r w:rsidR="00CC6886" w:rsidRPr="00523D97">
        <w:rPr>
          <w:rFonts w:ascii="Times New Roman" w:hAnsi="Times New Roman" w:cs="Times New Roman"/>
        </w:rPr>
        <w:t>у, осуществляющему ведение реестра владельцев инвестиционных паев, вознаграждение в порядке и на условиях, предусмотренных статьей 4 настоящего Договора:</w:t>
      </w:r>
    </w:p>
    <w:p w:rsidR="00CC6886" w:rsidRPr="00523D97" w:rsidRDefault="00C83F6E" w:rsidP="00116FD9">
      <w:pPr>
        <w:numPr>
          <w:ilvl w:val="2"/>
          <w:numId w:val="3"/>
        </w:numPr>
        <w:tabs>
          <w:tab w:val="left" w:pos="1560"/>
        </w:tabs>
        <w:spacing w:line="248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6886" w:rsidRPr="00523D97">
        <w:rPr>
          <w:rFonts w:ascii="Times New Roman" w:hAnsi="Times New Roman" w:cs="Times New Roman"/>
        </w:rPr>
        <w:t xml:space="preserve">езамедлительно сообщать Лицу, осуществляющему ведение реестра владельцев инвестиционных паев, о </w:t>
      </w:r>
      <w:r w:rsidR="008B10DC" w:rsidRPr="00523D97">
        <w:rPr>
          <w:rFonts w:ascii="Times New Roman" w:hAnsi="Times New Roman" w:cs="Times New Roman"/>
        </w:rPr>
        <w:t>приостановлении</w:t>
      </w:r>
      <w:r w:rsidR="00CC6886" w:rsidRPr="00523D97">
        <w:rPr>
          <w:rFonts w:ascii="Times New Roman" w:hAnsi="Times New Roman" w:cs="Times New Roman"/>
        </w:rPr>
        <w:t xml:space="preserve"> выдачи и погашения инвестиционных паев Фонда.</w:t>
      </w:r>
    </w:p>
    <w:p w:rsidR="00CC6886" w:rsidRPr="00523D97" w:rsidRDefault="00C83F6E" w:rsidP="00116FD9">
      <w:pPr>
        <w:numPr>
          <w:ilvl w:val="2"/>
          <w:numId w:val="3"/>
        </w:numPr>
        <w:tabs>
          <w:tab w:val="left" w:pos="1560"/>
        </w:tabs>
        <w:spacing w:line="248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CC6886" w:rsidRPr="00523D97">
        <w:rPr>
          <w:rFonts w:ascii="Times New Roman" w:hAnsi="Times New Roman" w:cs="Times New Roman"/>
        </w:rPr>
        <w:t>ринимать необходимые меры;</w:t>
      </w:r>
    </w:p>
    <w:p w:rsidR="00CC6886" w:rsidRPr="00C83F6E" w:rsidRDefault="008B10DC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C83F6E">
        <w:rPr>
          <w:rFonts w:ascii="Times New Roman" w:hAnsi="Times New Roman" w:cs="Times New Roman"/>
        </w:rPr>
        <w:t>по идентификации лиц</w:t>
      </w:r>
      <w:r w:rsidR="00CC6886" w:rsidRPr="00C83F6E">
        <w:rPr>
          <w:rFonts w:ascii="Times New Roman" w:hAnsi="Times New Roman" w:cs="Times New Roman"/>
        </w:rPr>
        <w:t>, подающих заявки на приобретение и погашение</w:t>
      </w:r>
      <w:r w:rsidR="00C83F6E">
        <w:rPr>
          <w:rFonts w:ascii="Times New Roman" w:hAnsi="Times New Roman" w:cs="Times New Roman"/>
        </w:rPr>
        <w:t xml:space="preserve"> </w:t>
      </w:r>
      <w:r w:rsidR="00CC6886" w:rsidRPr="00C83F6E">
        <w:rPr>
          <w:rFonts w:ascii="Times New Roman" w:hAnsi="Times New Roman" w:cs="Times New Roman"/>
        </w:rPr>
        <w:t>инв</w:t>
      </w:r>
      <w:r w:rsidRPr="00C83F6E">
        <w:rPr>
          <w:rFonts w:ascii="Times New Roman" w:hAnsi="Times New Roman" w:cs="Times New Roman"/>
        </w:rPr>
        <w:t>естиционных п</w:t>
      </w:r>
      <w:r w:rsidR="00CC6886" w:rsidRPr="00C83F6E">
        <w:rPr>
          <w:rFonts w:ascii="Times New Roman" w:hAnsi="Times New Roman" w:cs="Times New Roman"/>
        </w:rPr>
        <w:t xml:space="preserve">аев Управляющей компании и/или иные документы, необходимые для </w:t>
      </w:r>
      <w:r w:rsidRPr="00C83F6E">
        <w:rPr>
          <w:rFonts w:ascii="Times New Roman" w:hAnsi="Times New Roman" w:cs="Times New Roman"/>
        </w:rPr>
        <w:t>осуществления</w:t>
      </w:r>
      <w:r w:rsidR="00062E67">
        <w:rPr>
          <w:rFonts w:ascii="Times New Roman" w:hAnsi="Times New Roman" w:cs="Times New Roman"/>
        </w:rPr>
        <w:t xml:space="preserve"> операций в Реестре;</w:t>
      </w:r>
    </w:p>
    <w:p w:rsidR="00CC6886" w:rsidRPr="00C83F6E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C83F6E">
        <w:rPr>
          <w:rFonts w:ascii="Times New Roman" w:hAnsi="Times New Roman" w:cs="Times New Roman"/>
        </w:rPr>
        <w:t>по</w:t>
      </w:r>
      <w:r w:rsidR="008B10DC" w:rsidRPr="00C83F6E">
        <w:rPr>
          <w:rFonts w:ascii="Times New Roman" w:hAnsi="Times New Roman" w:cs="Times New Roman"/>
        </w:rPr>
        <w:t xml:space="preserve"> проверке подлинности подписи на</w:t>
      </w:r>
      <w:r w:rsidRPr="00C83F6E">
        <w:rPr>
          <w:rFonts w:ascii="Times New Roman" w:hAnsi="Times New Roman" w:cs="Times New Roman"/>
        </w:rPr>
        <w:t xml:space="preserve"> заявках на приобретение и погашение</w:t>
      </w:r>
      <w:r w:rsidR="00C83F6E">
        <w:rPr>
          <w:rFonts w:ascii="Times New Roman" w:hAnsi="Times New Roman" w:cs="Times New Roman"/>
        </w:rPr>
        <w:t xml:space="preserve"> </w:t>
      </w:r>
      <w:r w:rsidR="008B10DC" w:rsidRPr="00C83F6E">
        <w:rPr>
          <w:rFonts w:ascii="Times New Roman" w:hAnsi="Times New Roman" w:cs="Times New Roman"/>
        </w:rPr>
        <w:t>инвестиционных</w:t>
      </w:r>
      <w:r w:rsidRPr="00C83F6E">
        <w:rPr>
          <w:rFonts w:ascii="Times New Roman" w:hAnsi="Times New Roman" w:cs="Times New Roman"/>
        </w:rPr>
        <w:t xml:space="preserve"> паев, на документах, для открытия лицевого счета, а также на иных документах, необходимых для осуществления операций в Реестре (подпись должна быть </w:t>
      </w:r>
      <w:r w:rsidR="00C83F6E">
        <w:rPr>
          <w:rFonts w:ascii="Times New Roman" w:hAnsi="Times New Roman" w:cs="Times New Roman"/>
        </w:rPr>
        <w:t>выполнена</w:t>
      </w:r>
      <w:r w:rsidRPr="00C83F6E">
        <w:rPr>
          <w:rFonts w:ascii="Times New Roman" w:hAnsi="Times New Roman" w:cs="Times New Roman"/>
        </w:rPr>
        <w:t xml:space="preserve"> в п</w:t>
      </w:r>
      <w:r w:rsidR="00062E67">
        <w:rPr>
          <w:rFonts w:ascii="Times New Roman" w:hAnsi="Times New Roman" w:cs="Times New Roman"/>
        </w:rPr>
        <w:t>рисутствии работника Управляющей</w:t>
      </w:r>
      <w:r w:rsidRPr="00C83F6E">
        <w:rPr>
          <w:rFonts w:ascii="Times New Roman" w:hAnsi="Times New Roman" w:cs="Times New Roman"/>
        </w:rPr>
        <w:t xml:space="preserve"> компании или заверена</w:t>
      </w:r>
      <w:r w:rsidR="008B10DC" w:rsidRPr="00C83F6E">
        <w:rPr>
          <w:rFonts w:ascii="Times New Roman" w:hAnsi="Times New Roman" w:cs="Times New Roman"/>
        </w:rPr>
        <w:t xml:space="preserve"> в установленном порядке</w:t>
      </w:r>
      <w:r w:rsidRPr="00C83F6E">
        <w:rPr>
          <w:rFonts w:ascii="Times New Roman" w:hAnsi="Times New Roman" w:cs="Times New Roman"/>
        </w:rPr>
        <w:t>);</w:t>
      </w:r>
    </w:p>
    <w:p w:rsidR="00CC6886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по про</w:t>
      </w:r>
      <w:r w:rsidR="00062E67">
        <w:rPr>
          <w:rFonts w:ascii="Times New Roman" w:hAnsi="Times New Roman" w:cs="Times New Roman"/>
        </w:rPr>
        <w:t>верке полномочий</w:t>
      </w:r>
      <w:r w:rsidR="008B10DC" w:rsidRPr="00523D97">
        <w:rPr>
          <w:rFonts w:ascii="Times New Roman" w:hAnsi="Times New Roman" w:cs="Times New Roman"/>
        </w:rPr>
        <w:t xml:space="preserve"> представителей</w:t>
      </w:r>
      <w:r w:rsidRPr="00523D97">
        <w:rPr>
          <w:rFonts w:ascii="Times New Roman" w:hAnsi="Times New Roman" w:cs="Times New Roman"/>
        </w:rPr>
        <w:t xml:space="preserve"> зарегистрированных лиц, подписывающих</w:t>
      </w:r>
      <w:r w:rsidR="008B10DC" w:rsidRPr="00523D97">
        <w:rPr>
          <w:rFonts w:ascii="Times New Roman" w:hAnsi="Times New Roman" w:cs="Times New Roman"/>
        </w:rPr>
        <w:t xml:space="preserve"> </w:t>
      </w:r>
      <w:r w:rsidRPr="00523D97">
        <w:rPr>
          <w:rFonts w:ascii="Times New Roman" w:hAnsi="Times New Roman" w:cs="Times New Roman"/>
        </w:rPr>
        <w:t>заявки па приобретение и погашение инвестиционных паев, документы для открытия лицевого счета, а также иные документы, необходимые для совершения операций в Реестре.</w:t>
      </w:r>
    </w:p>
    <w:p w:rsidR="00C83F6E" w:rsidRPr="00C93A68" w:rsidRDefault="00C83F6E" w:rsidP="00C83F6E">
      <w:pPr>
        <w:pStyle w:val="a6"/>
        <w:tabs>
          <w:tab w:val="left" w:pos="993"/>
        </w:tabs>
        <w:spacing w:line="245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CC6886" w:rsidRPr="00523D97" w:rsidRDefault="00CC6886" w:rsidP="00C83F6E">
      <w:pPr>
        <w:spacing w:line="245" w:lineRule="exact"/>
        <w:ind w:firstLine="728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lastRenderedPageBreak/>
        <w:t xml:space="preserve">Управляющая компания несет </w:t>
      </w:r>
      <w:r w:rsidR="008B10DC" w:rsidRPr="00523D97">
        <w:rPr>
          <w:rFonts w:ascii="Times New Roman" w:hAnsi="Times New Roman" w:cs="Times New Roman"/>
        </w:rPr>
        <w:t xml:space="preserve">ответственность за </w:t>
      </w:r>
      <w:r w:rsidRPr="00523D97">
        <w:rPr>
          <w:rFonts w:ascii="Times New Roman" w:hAnsi="Times New Roman" w:cs="Times New Roman"/>
        </w:rPr>
        <w:t xml:space="preserve"> надлежащую проверку подлинности подписи на принятых заявках на приобретение и погашение инвестиционных паев, документах для открытия лицевого счета, иных документах, а также за проверку полномочий представителей зарегистрированных лиц.</w:t>
      </w:r>
    </w:p>
    <w:p w:rsidR="00CC6886" w:rsidRPr="00523D97" w:rsidRDefault="00C83F6E" w:rsidP="00323AC9">
      <w:pPr>
        <w:numPr>
          <w:ilvl w:val="2"/>
          <w:numId w:val="3"/>
        </w:numPr>
        <w:tabs>
          <w:tab w:val="left" w:pos="1560"/>
        </w:tabs>
        <w:spacing w:line="248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B10DC" w:rsidRPr="00523D97">
        <w:rPr>
          <w:rFonts w:ascii="Times New Roman" w:hAnsi="Times New Roman" w:cs="Times New Roman"/>
        </w:rPr>
        <w:t>редоставлять Лиц</w:t>
      </w:r>
      <w:r w:rsidR="00CC6886" w:rsidRPr="00523D97">
        <w:rPr>
          <w:rFonts w:ascii="Times New Roman" w:hAnsi="Times New Roman" w:cs="Times New Roman"/>
        </w:rPr>
        <w:t xml:space="preserve">у, </w:t>
      </w:r>
      <w:r w:rsidR="008B10DC" w:rsidRPr="00523D97">
        <w:rPr>
          <w:rFonts w:ascii="Times New Roman" w:hAnsi="Times New Roman" w:cs="Times New Roman"/>
        </w:rPr>
        <w:t>осуществляющему</w:t>
      </w:r>
      <w:r w:rsidR="00CC6886" w:rsidRPr="00523D97">
        <w:rPr>
          <w:rFonts w:ascii="Times New Roman" w:hAnsi="Times New Roman" w:cs="Times New Roman"/>
        </w:rPr>
        <w:t xml:space="preserve"> ведение реестра владельцев инвестиционных паев, документы, являющиеся основанием для внесения записей в Реестр, в срок, обеспечивающий возможность внесения записей в Реестр в сроки, предусмотренные действующим законодательством РФ и </w:t>
      </w:r>
      <w:r w:rsidR="008B10DC" w:rsidRPr="00523D97">
        <w:rPr>
          <w:rFonts w:ascii="Times New Roman" w:hAnsi="Times New Roman" w:cs="Times New Roman"/>
        </w:rPr>
        <w:t>нормативными</w:t>
      </w:r>
      <w:r w:rsidR="00CC6886" w:rsidRPr="00523D97">
        <w:rPr>
          <w:rFonts w:ascii="Times New Roman" w:hAnsi="Times New Roman" w:cs="Times New Roman"/>
        </w:rPr>
        <w:t xml:space="preserve"> </w:t>
      </w:r>
      <w:r w:rsidR="008B10DC" w:rsidRPr="00523D97">
        <w:rPr>
          <w:rFonts w:ascii="Times New Roman" w:hAnsi="Times New Roman" w:cs="Times New Roman"/>
        </w:rPr>
        <w:t>правовыми</w:t>
      </w:r>
      <w:r w:rsidR="00CC6886" w:rsidRPr="00523D97">
        <w:rPr>
          <w:rFonts w:ascii="Times New Roman" w:hAnsi="Times New Roman" w:cs="Times New Roman"/>
        </w:rPr>
        <w:t xml:space="preserve"> актами федерального органа исполнительной власти по рынку ценных бумаг.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560"/>
        </w:tabs>
        <w:spacing w:line="245" w:lineRule="exact"/>
        <w:ind w:firstLine="78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вправе:</w:t>
      </w:r>
    </w:p>
    <w:p w:rsidR="00CC6886" w:rsidRPr="00523D97" w:rsidRDefault="00C83F6E" w:rsidP="00323AC9">
      <w:pPr>
        <w:numPr>
          <w:ilvl w:val="2"/>
          <w:numId w:val="3"/>
        </w:numPr>
        <w:tabs>
          <w:tab w:val="left" w:pos="1560"/>
        </w:tabs>
        <w:spacing w:line="24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B10DC" w:rsidRPr="00523D97">
        <w:rPr>
          <w:rFonts w:ascii="Times New Roman" w:hAnsi="Times New Roman" w:cs="Times New Roman"/>
        </w:rPr>
        <w:t>апрашивать</w:t>
      </w:r>
      <w:r w:rsidR="00CC6886" w:rsidRPr="00523D97">
        <w:rPr>
          <w:rFonts w:ascii="Times New Roman" w:hAnsi="Times New Roman" w:cs="Times New Roman"/>
        </w:rPr>
        <w:t xml:space="preserve"> у Реги</w:t>
      </w:r>
      <w:r w:rsidR="008B10DC" w:rsidRPr="00523D97">
        <w:rPr>
          <w:rFonts w:ascii="Times New Roman" w:hAnsi="Times New Roman" w:cs="Times New Roman"/>
        </w:rPr>
        <w:t>стратора информацию из Реестра в</w:t>
      </w:r>
      <w:r w:rsidR="00CC6886" w:rsidRPr="00523D97">
        <w:rPr>
          <w:rFonts w:ascii="Times New Roman" w:hAnsi="Times New Roman" w:cs="Times New Roman"/>
        </w:rPr>
        <w:t xml:space="preserve"> порядке и объеме, предусмотренном действующим </w:t>
      </w:r>
      <w:r w:rsidR="00CC6886" w:rsidRPr="00523D97">
        <w:rPr>
          <w:rStyle w:val="2105pt"/>
          <w:rFonts w:eastAsia="Arial Unicode MS"/>
          <w:sz w:val="24"/>
          <w:szCs w:val="24"/>
        </w:rPr>
        <w:t xml:space="preserve">законодательством </w:t>
      </w:r>
      <w:r w:rsidR="00CC6886" w:rsidRPr="00523D97">
        <w:rPr>
          <w:rFonts w:ascii="Times New Roman" w:hAnsi="Times New Roman" w:cs="Times New Roman"/>
        </w:rPr>
        <w:t xml:space="preserve">РФ и нормативными </w:t>
      </w:r>
      <w:r w:rsidR="00CC6886" w:rsidRPr="00523D97">
        <w:rPr>
          <w:rStyle w:val="2105pt"/>
          <w:rFonts w:eastAsia="Arial Unicode MS"/>
          <w:sz w:val="24"/>
          <w:szCs w:val="24"/>
        </w:rPr>
        <w:t xml:space="preserve"> </w:t>
      </w:r>
      <w:r w:rsidR="008B10DC" w:rsidRPr="00523D97">
        <w:rPr>
          <w:rFonts w:ascii="Times New Roman" w:hAnsi="Times New Roman" w:cs="Times New Roman"/>
        </w:rPr>
        <w:t>правовыми</w:t>
      </w:r>
      <w:r w:rsidR="00CC6886" w:rsidRPr="00523D97">
        <w:rPr>
          <w:rFonts w:ascii="Times New Roman" w:hAnsi="Times New Roman" w:cs="Times New Roman"/>
        </w:rPr>
        <w:t xml:space="preserve"> актами федерального органа исполнительной власти по рынку ценных бумаг.</w:t>
      </w:r>
    </w:p>
    <w:p w:rsidR="00CC6886" w:rsidRDefault="00C83F6E" w:rsidP="00323AC9">
      <w:pPr>
        <w:numPr>
          <w:ilvl w:val="2"/>
          <w:numId w:val="3"/>
        </w:numPr>
        <w:tabs>
          <w:tab w:val="left" w:pos="1560"/>
        </w:tabs>
        <w:spacing w:line="24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B10DC" w:rsidRPr="00523D97">
        <w:rPr>
          <w:rFonts w:ascii="Times New Roman" w:hAnsi="Times New Roman" w:cs="Times New Roman"/>
        </w:rPr>
        <w:t>ребовать</w:t>
      </w:r>
      <w:r w:rsidR="00CC6886" w:rsidRPr="00523D97">
        <w:rPr>
          <w:rFonts w:ascii="Times New Roman" w:hAnsi="Times New Roman" w:cs="Times New Roman"/>
        </w:rPr>
        <w:t xml:space="preserve"> у Лица, осуществляющего ведение реестр</w:t>
      </w:r>
      <w:r w:rsidR="008B10DC" w:rsidRPr="00523D97">
        <w:rPr>
          <w:rFonts w:ascii="Times New Roman" w:hAnsi="Times New Roman" w:cs="Times New Roman"/>
        </w:rPr>
        <w:t>а владельцев инвестиционных паев</w:t>
      </w:r>
      <w:r w:rsidR="00CC6886" w:rsidRPr="00523D97">
        <w:rPr>
          <w:rFonts w:ascii="Times New Roman" w:hAnsi="Times New Roman" w:cs="Times New Roman"/>
        </w:rPr>
        <w:t xml:space="preserve">, </w:t>
      </w:r>
      <w:r w:rsidR="008B10DC" w:rsidRPr="00523D97">
        <w:rPr>
          <w:rFonts w:ascii="Times New Roman" w:hAnsi="Times New Roman" w:cs="Times New Roman"/>
        </w:rPr>
        <w:t>предоставления</w:t>
      </w:r>
      <w:r w:rsidR="00CC6886" w:rsidRPr="00523D97">
        <w:rPr>
          <w:rFonts w:ascii="Times New Roman" w:hAnsi="Times New Roman" w:cs="Times New Roman"/>
        </w:rPr>
        <w:t xml:space="preserve"> документов</w:t>
      </w:r>
      <w:r w:rsidR="00062E67">
        <w:rPr>
          <w:rFonts w:ascii="Times New Roman" w:hAnsi="Times New Roman" w:cs="Times New Roman"/>
        </w:rPr>
        <w:t>,</w:t>
      </w:r>
      <w:r w:rsidR="00CC6886" w:rsidRPr="00523D97">
        <w:rPr>
          <w:rFonts w:ascii="Times New Roman" w:hAnsi="Times New Roman" w:cs="Times New Roman"/>
        </w:rPr>
        <w:t xml:space="preserve"> предусмотренных подпунктом 2.2.8. настоящего Договора.</w:t>
      </w:r>
    </w:p>
    <w:p w:rsidR="00CC6886" w:rsidRPr="00523D97" w:rsidRDefault="00C83F6E" w:rsidP="00323AC9">
      <w:pPr>
        <w:numPr>
          <w:ilvl w:val="2"/>
          <w:numId w:val="3"/>
        </w:numPr>
        <w:tabs>
          <w:tab w:val="left" w:pos="1560"/>
        </w:tabs>
        <w:spacing w:line="245" w:lineRule="exact"/>
        <w:ind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6886" w:rsidRPr="00523D97">
        <w:rPr>
          <w:rFonts w:ascii="Times New Roman" w:hAnsi="Times New Roman" w:cs="Times New Roman"/>
        </w:rPr>
        <w:t xml:space="preserve">оручить Лицу, осуществляющему </w:t>
      </w:r>
      <w:r w:rsidR="008B10DC" w:rsidRPr="00523D97">
        <w:rPr>
          <w:rFonts w:ascii="Times New Roman" w:hAnsi="Times New Roman" w:cs="Times New Roman"/>
        </w:rPr>
        <w:t>ведение</w:t>
      </w:r>
      <w:r w:rsidR="00CC6886" w:rsidRPr="00523D97">
        <w:rPr>
          <w:rFonts w:ascii="Times New Roman" w:hAnsi="Times New Roman" w:cs="Times New Roman"/>
        </w:rPr>
        <w:t xml:space="preserve"> реестра </w:t>
      </w:r>
      <w:r w:rsidR="008B10DC" w:rsidRPr="00523D97">
        <w:rPr>
          <w:rFonts w:ascii="Times New Roman" w:hAnsi="Times New Roman" w:cs="Times New Roman"/>
        </w:rPr>
        <w:t>владельцев</w:t>
      </w:r>
      <w:r w:rsidR="00062E67">
        <w:rPr>
          <w:rFonts w:ascii="Times New Roman" w:hAnsi="Times New Roman" w:cs="Times New Roman"/>
        </w:rPr>
        <w:t xml:space="preserve"> инвестиционных</w:t>
      </w:r>
      <w:r w:rsidR="00CC6886" w:rsidRPr="00523D97">
        <w:rPr>
          <w:rFonts w:ascii="Times New Roman" w:hAnsi="Times New Roman" w:cs="Times New Roman"/>
        </w:rPr>
        <w:t xml:space="preserve"> паев, </w:t>
      </w:r>
      <w:r w:rsidR="008B10DC" w:rsidRPr="00523D97">
        <w:rPr>
          <w:rFonts w:ascii="Times New Roman" w:hAnsi="Times New Roman" w:cs="Times New Roman"/>
        </w:rPr>
        <w:t>принять на себя по</w:t>
      </w:r>
      <w:r w:rsidR="00CC6886" w:rsidRPr="00523D97">
        <w:rPr>
          <w:rFonts w:ascii="Times New Roman" w:hAnsi="Times New Roman" w:cs="Times New Roman"/>
        </w:rPr>
        <w:t xml:space="preserve"> дополнительным соглашениям и за дополнительную плату оказание услуг по:</w:t>
      </w:r>
    </w:p>
    <w:p w:rsidR="00CC6886" w:rsidRPr="00523D97" w:rsidRDefault="008B10DC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подготовке и</w:t>
      </w:r>
      <w:r w:rsidR="00CC6886" w:rsidRPr="00523D97">
        <w:rPr>
          <w:rFonts w:ascii="Times New Roman" w:hAnsi="Times New Roman" w:cs="Times New Roman"/>
        </w:rPr>
        <w:t xml:space="preserve"> </w:t>
      </w:r>
      <w:r w:rsidRPr="00523D97">
        <w:rPr>
          <w:rFonts w:ascii="Times New Roman" w:hAnsi="Times New Roman" w:cs="Times New Roman"/>
        </w:rPr>
        <w:t>предоставлению лиц</w:t>
      </w:r>
      <w:r w:rsidR="00CC6886" w:rsidRPr="00523D97">
        <w:rPr>
          <w:rFonts w:ascii="Times New Roman" w:hAnsi="Times New Roman" w:cs="Times New Roman"/>
        </w:rPr>
        <w:t>у (лицам), созывающим общее собрание владельцев инвестиционных паев, списка лиц, имеющих право на участие в общем собрании владельцев инвестиционных паев Фонда;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предоставлению списка л</w:t>
      </w:r>
      <w:r w:rsidR="00062E67">
        <w:rPr>
          <w:rFonts w:ascii="Times New Roman" w:hAnsi="Times New Roman" w:cs="Times New Roman"/>
        </w:rPr>
        <w:t>иц, имеющих право на получение д</w:t>
      </w:r>
      <w:r w:rsidRPr="00523D97">
        <w:rPr>
          <w:rFonts w:ascii="Times New Roman" w:hAnsi="Times New Roman" w:cs="Times New Roman"/>
        </w:rPr>
        <w:t xml:space="preserve">охода </w:t>
      </w:r>
      <w:r w:rsidR="005C432A" w:rsidRPr="00523D97">
        <w:rPr>
          <w:rFonts w:ascii="Times New Roman" w:hAnsi="Times New Roman" w:cs="Times New Roman"/>
        </w:rPr>
        <w:t>от</w:t>
      </w:r>
      <w:r w:rsidRPr="00523D97">
        <w:rPr>
          <w:rFonts w:ascii="Times New Roman" w:hAnsi="Times New Roman" w:cs="Times New Roman"/>
        </w:rPr>
        <w:t xml:space="preserve"> доверительного управления имуществом, составляющим Фонд;</w:t>
      </w:r>
    </w:p>
    <w:p w:rsidR="00CC6886" w:rsidRPr="00523D97" w:rsidRDefault="00C83F6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>направлени</w:t>
      </w:r>
      <w:r w:rsidR="005C432A" w:rsidRPr="00523D97">
        <w:rPr>
          <w:rFonts w:ascii="Times New Roman" w:hAnsi="Times New Roman" w:cs="Times New Roman"/>
        </w:rPr>
        <w:t>ю лицам, включенным в список лиц</w:t>
      </w:r>
      <w:r w:rsidR="00CC6886" w:rsidRPr="00523D97">
        <w:rPr>
          <w:rFonts w:ascii="Times New Roman" w:hAnsi="Times New Roman" w:cs="Times New Roman"/>
        </w:rPr>
        <w:t>, имеющих право па участие в общем собраний владельцев инвестиционных паев, сообщения о проведении общего собрания: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направлени</w:t>
      </w:r>
      <w:r w:rsidR="005C432A" w:rsidRPr="00523D97">
        <w:rPr>
          <w:rFonts w:ascii="Times New Roman" w:hAnsi="Times New Roman" w:cs="Times New Roman"/>
        </w:rPr>
        <w:t>ю лицам, включенным в список лиц</w:t>
      </w:r>
      <w:r w:rsidRPr="00523D97">
        <w:rPr>
          <w:rFonts w:ascii="Times New Roman" w:hAnsi="Times New Roman" w:cs="Times New Roman"/>
        </w:rPr>
        <w:t xml:space="preserve">, имеющие право на участие в общем собрании владельцев инвестиционных паев, бюллетеней для голосования и информации (материалов), предусмотренной нормативными правовыми актами федерального органа исполнительной </w:t>
      </w:r>
      <w:r w:rsidR="005C432A" w:rsidRPr="00523D97">
        <w:rPr>
          <w:rFonts w:ascii="Times New Roman" w:hAnsi="Times New Roman" w:cs="Times New Roman"/>
        </w:rPr>
        <w:t>власти</w:t>
      </w:r>
      <w:r w:rsidRPr="00523D97">
        <w:rPr>
          <w:rFonts w:ascii="Times New Roman" w:hAnsi="Times New Roman" w:cs="Times New Roman"/>
        </w:rPr>
        <w:t xml:space="preserve"> по рынку </w:t>
      </w:r>
      <w:r w:rsidR="005C432A" w:rsidRPr="00523D97">
        <w:rPr>
          <w:rFonts w:ascii="Times New Roman" w:hAnsi="Times New Roman" w:cs="Times New Roman"/>
        </w:rPr>
        <w:t>ценных</w:t>
      </w:r>
      <w:r w:rsidRPr="00523D97">
        <w:rPr>
          <w:rFonts w:ascii="Times New Roman" w:hAnsi="Times New Roman" w:cs="Times New Roman"/>
        </w:rPr>
        <w:t xml:space="preserve"> бумаг и Правилами Фонда;</w:t>
      </w:r>
    </w:p>
    <w:p w:rsidR="00CC6886" w:rsidRPr="00523D97" w:rsidRDefault="00C83F6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 xml:space="preserve">регистрации </w:t>
      </w:r>
      <w:r w:rsidR="005C432A" w:rsidRPr="00523D97">
        <w:rPr>
          <w:rFonts w:ascii="Times New Roman" w:hAnsi="Times New Roman" w:cs="Times New Roman"/>
        </w:rPr>
        <w:t>для участия в общем собрании лиц,</w:t>
      </w:r>
      <w:r w:rsidR="00CC6886" w:rsidRPr="00523D97">
        <w:rPr>
          <w:rFonts w:ascii="Times New Roman" w:hAnsi="Times New Roman" w:cs="Times New Roman"/>
        </w:rPr>
        <w:t xml:space="preserve"> включенных в список лиц, имеющих право на участие в общем </w:t>
      </w:r>
      <w:r w:rsidR="005C432A" w:rsidRPr="00523D97">
        <w:rPr>
          <w:rFonts w:ascii="Times New Roman" w:hAnsi="Times New Roman" w:cs="Times New Roman"/>
        </w:rPr>
        <w:t>собрании владельцев</w:t>
      </w:r>
      <w:r w:rsidR="00CC6886" w:rsidRPr="00523D97">
        <w:rPr>
          <w:rFonts w:ascii="Times New Roman" w:hAnsi="Times New Roman" w:cs="Times New Roman"/>
        </w:rPr>
        <w:t xml:space="preserve"> инвестиционных паев:</w:t>
      </w:r>
    </w:p>
    <w:p w:rsidR="00CC6886" w:rsidRPr="00523D97" w:rsidRDefault="00C83F6E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432A" w:rsidRPr="00523D97">
        <w:rPr>
          <w:rFonts w:ascii="Times New Roman" w:hAnsi="Times New Roman" w:cs="Times New Roman"/>
        </w:rPr>
        <w:t xml:space="preserve">подсчету </w:t>
      </w:r>
      <w:r w:rsidR="00CC6886" w:rsidRPr="00523D97">
        <w:rPr>
          <w:rFonts w:ascii="Times New Roman" w:hAnsi="Times New Roman" w:cs="Times New Roman"/>
        </w:rPr>
        <w:t>голосов и подведе</w:t>
      </w:r>
      <w:r w:rsidR="005C432A" w:rsidRPr="00523D97">
        <w:rPr>
          <w:rFonts w:ascii="Times New Roman" w:hAnsi="Times New Roman" w:cs="Times New Roman"/>
        </w:rPr>
        <w:t>нию итогов голосования на общем</w:t>
      </w:r>
      <w:r w:rsidR="00CC6886" w:rsidRPr="00523D97">
        <w:rPr>
          <w:rFonts w:ascii="Times New Roman" w:hAnsi="Times New Roman" w:cs="Times New Roman"/>
        </w:rPr>
        <w:t>, собрании владельцев инвестиционных паев;</w:t>
      </w:r>
    </w:p>
    <w:p w:rsidR="005C432A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составлению протокола общего собрания владельцев инвестиционных паев;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составлению отчета об итогах голосован</w:t>
      </w:r>
      <w:r w:rsidR="005C432A" w:rsidRPr="00523D97">
        <w:rPr>
          <w:rFonts w:ascii="Times New Roman" w:hAnsi="Times New Roman" w:cs="Times New Roman"/>
        </w:rPr>
        <w:t>ия на общем собрании владельцев инвестиционных паев</w:t>
      </w:r>
      <w:r w:rsidRPr="00523D97">
        <w:rPr>
          <w:rFonts w:ascii="Times New Roman" w:hAnsi="Times New Roman" w:cs="Times New Roman"/>
        </w:rPr>
        <w:t>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направлению отчета об итогах голосования на общем собрании владельцев инвестиционных </w:t>
      </w:r>
      <w:r w:rsidR="005C432A" w:rsidRPr="00C83F6E">
        <w:rPr>
          <w:rFonts w:ascii="Times New Roman" w:hAnsi="Times New Roman" w:cs="Times New Roman"/>
        </w:rPr>
        <w:t xml:space="preserve">паев </w:t>
      </w:r>
      <w:r w:rsidRPr="00523D97">
        <w:rPr>
          <w:rFonts w:ascii="Times New Roman" w:hAnsi="Times New Roman" w:cs="Times New Roman"/>
        </w:rPr>
        <w:t>лицам, включ</w:t>
      </w:r>
      <w:r w:rsidR="005C432A" w:rsidRPr="00523D97">
        <w:rPr>
          <w:rFonts w:ascii="Times New Roman" w:hAnsi="Times New Roman" w:cs="Times New Roman"/>
        </w:rPr>
        <w:t>енным в список лиц, имеющих прав</w:t>
      </w:r>
      <w:r w:rsidRPr="00523D97">
        <w:rPr>
          <w:rFonts w:ascii="Times New Roman" w:hAnsi="Times New Roman" w:cs="Times New Roman"/>
        </w:rPr>
        <w:t xml:space="preserve">о на участие </w:t>
      </w:r>
      <w:r w:rsidR="00C83F6E">
        <w:rPr>
          <w:rFonts w:ascii="Times New Roman" w:hAnsi="Times New Roman" w:cs="Times New Roman"/>
        </w:rPr>
        <w:t>в</w:t>
      </w:r>
      <w:r w:rsidRPr="00523D97">
        <w:rPr>
          <w:rFonts w:ascii="Times New Roman" w:hAnsi="Times New Roman" w:cs="Times New Roman"/>
        </w:rPr>
        <w:t xml:space="preserve"> общем собрании.</w:t>
      </w:r>
    </w:p>
    <w:p w:rsidR="00CC6886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консультированию Управляющей компании по вопросам, связанным с ведением реестра влад</w:t>
      </w:r>
      <w:r w:rsidR="00062E67">
        <w:rPr>
          <w:rFonts w:ascii="Times New Roman" w:hAnsi="Times New Roman" w:cs="Times New Roman"/>
        </w:rPr>
        <w:t>ельцев инвестиционных паев Фонда</w:t>
      </w:r>
      <w:r w:rsidRPr="00523D97">
        <w:rPr>
          <w:rFonts w:ascii="Times New Roman" w:hAnsi="Times New Roman" w:cs="Times New Roman"/>
        </w:rPr>
        <w:t>, в пределах полномочий Лица, осуществляющего ведение реестра владельцев инвестиционных паев.</w:t>
      </w:r>
    </w:p>
    <w:p w:rsidR="00523D97" w:rsidRPr="00523D97" w:rsidRDefault="00523D97" w:rsidP="005C432A">
      <w:pPr>
        <w:tabs>
          <w:tab w:val="left" w:pos="556"/>
        </w:tabs>
        <w:spacing w:after="180" w:line="248" w:lineRule="exact"/>
        <w:ind w:left="540"/>
        <w:jc w:val="both"/>
        <w:rPr>
          <w:rFonts w:ascii="Times New Roman" w:hAnsi="Times New Roman" w:cs="Times New Roman"/>
        </w:rPr>
      </w:pPr>
    </w:p>
    <w:p w:rsidR="00CC6886" w:rsidRPr="00523D97" w:rsidRDefault="00062E67" w:rsidP="00523D97">
      <w:pPr>
        <w:numPr>
          <w:ilvl w:val="0"/>
          <w:numId w:val="3"/>
        </w:numPr>
        <w:tabs>
          <w:tab w:val="left" w:pos="1111"/>
        </w:tabs>
        <w:spacing w:line="248" w:lineRule="exact"/>
        <w:ind w:firstLine="7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Вознаграждение Лица</w:t>
      </w:r>
      <w:r w:rsidR="00CC6886" w:rsidRPr="00523D97">
        <w:rPr>
          <w:rFonts w:ascii="Times New Roman" w:hAnsi="Times New Roman" w:cs="Times New Roman"/>
          <w:b/>
        </w:rPr>
        <w:t xml:space="preserve">, </w:t>
      </w:r>
      <w:r w:rsidR="005C432A" w:rsidRPr="00523D97">
        <w:rPr>
          <w:rFonts w:ascii="Times New Roman" w:hAnsi="Times New Roman" w:cs="Times New Roman"/>
          <w:b/>
        </w:rPr>
        <w:t>осуществляющего</w:t>
      </w:r>
      <w:r w:rsidR="00CC6886" w:rsidRPr="00523D97">
        <w:rPr>
          <w:rFonts w:ascii="Times New Roman" w:hAnsi="Times New Roman" w:cs="Times New Roman"/>
          <w:b/>
        </w:rPr>
        <w:t xml:space="preserve"> ведение реестра </w:t>
      </w:r>
      <w:r w:rsidR="005C432A" w:rsidRPr="00523D97">
        <w:rPr>
          <w:rFonts w:ascii="Times New Roman" w:hAnsi="Times New Roman" w:cs="Times New Roman"/>
          <w:b/>
        </w:rPr>
        <w:t>владельцев</w:t>
      </w:r>
      <w:r w:rsidR="00CC6886" w:rsidRPr="00523D97">
        <w:rPr>
          <w:rFonts w:ascii="Times New Roman" w:hAnsi="Times New Roman" w:cs="Times New Roman"/>
          <w:b/>
        </w:rPr>
        <w:t xml:space="preserve"> </w:t>
      </w:r>
      <w:r w:rsidR="005C432A" w:rsidRPr="00523D97">
        <w:rPr>
          <w:rFonts w:ascii="Times New Roman" w:hAnsi="Times New Roman" w:cs="Times New Roman"/>
          <w:b/>
        </w:rPr>
        <w:t>инвестиционных паев.</w:t>
      </w:r>
    </w:p>
    <w:p w:rsidR="005C432A" w:rsidRPr="00523D97" w:rsidRDefault="005C432A" w:rsidP="005C432A">
      <w:pPr>
        <w:tabs>
          <w:tab w:val="left" w:pos="1111"/>
        </w:tabs>
        <w:spacing w:line="248" w:lineRule="exact"/>
        <w:ind w:left="740"/>
        <w:jc w:val="both"/>
        <w:rPr>
          <w:rFonts w:ascii="Times New Roman" w:hAnsi="Times New Roman" w:cs="Times New Roman"/>
          <w:b/>
        </w:rPr>
      </w:pPr>
    </w:p>
    <w:p w:rsidR="00CC6886" w:rsidRPr="00523D97" w:rsidRDefault="0077448A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>Резервирование средств на вознаграждение Лицу, осуществляющему ведение реестра владельцев инвестиционных паев, производится Уп</w:t>
      </w:r>
      <w:r w:rsidR="005C432A" w:rsidRPr="00523D97">
        <w:rPr>
          <w:rFonts w:ascii="Times New Roman" w:hAnsi="Times New Roman" w:cs="Times New Roman"/>
        </w:rPr>
        <w:t>равляющей Компанией ежемесячно в</w:t>
      </w:r>
      <w:r w:rsidR="00CC6886" w:rsidRPr="00523D97">
        <w:rPr>
          <w:rFonts w:ascii="Times New Roman" w:hAnsi="Times New Roman" w:cs="Times New Roman"/>
        </w:rPr>
        <w:t xml:space="preserve"> размере </w:t>
      </w:r>
      <w:r w:rsidR="005C432A" w:rsidRPr="00523D97">
        <w:rPr>
          <w:rFonts w:ascii="Times New Roman" w:hAnsi="Times New Roman" w:cs="Times New Roman"/>
        </w:rPr>
        <w:t>________________ расчетной величины вознаграждения</w:t>
      </w:r>
      <w:r w:rsidR="00CC6886" w:rsidRPr="00523D97">
        <w:rPr>
          <w:rFonts w:ascii="Times New Roman" w:hAnsi="Times New Roman" w:cs="Times New Roman"/>
        </w:rPr>
        <w:t>.</w:t>
      </w:r>
    </w:p>
    <w:p w:rsidR="00CC6886" w:rsidRPr="00523D97" w:rsidRDefault="00CC6886" w:rsidP="00CC6886">
      <w:pPr>
        <w:ind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Расчетная </w:t>
      </w:r>
      <w:r w:rsidR="005C432A" w:rsidRPr="00523D97">
        <w:rPr>
          <w:rFonts w:ascii="Times New Roman" w:hAnsi="Times New Roman" w:cs="Times New Roman"/>
        </w:rPr>
        <w:t>Величина вознаграждения определяется к</w:t>
      </w:r>
      <w:r w:rsidRPr="00523D97">
        <w:rPr>
          <w:rFonts w:ascii="Times New Roman" w:hAnsi="Times New Roman" w:cs="Times New Roman"/>
        </w:rPr>
        <w:t xml:space="preserve">ак </w:t>
      </w:r>
      <w:r w:rsidR="005C432A" w:rsidRPr="00523D97">
        <w:rPr>
          <w:rFonts w:ascii="Times New Roman" w:hAnsi="Times New Roman" w:cs="Times New Roman"/>
        </w:rPr>
        <w:t>____</w:t>
      </w:r>
      <w:r w:rsidRPr="00523D97">
        <w:rPr>
          <w:rFonts w:ascii="Times New Roman" w:hAnsi="Times New Roman" w:cs="Times New Roman"/>
        </w:rPr>
        <w:t xml:space="preserve"> (</w:t>
      </w:r>
      <w:r w:rsidR="005C432A" w:rsidRPr="00523D97">
        <w:rPr>
          <w:rFonts w:ascii="Times New Roman" w:hAnsi="Times New Roman" w:cs="Times New Roman"/>
        </w:rPr>
        <w:t>________</w:t>
      </w:r>
      <w:r w:rsidRPr="00523D97">
        <w:rPr>
          <w:rFonts w:ascii="Times New Roman" w:hAnsi="Times New Roman" w:cs="Times New Roman"/>
        </w:rPr>
        <w:t>) процента среднегодовой стоимости чистых активов Фон</w:t>
      </w:r>
      <w:r w:rsidR="005C432A" w:rsidRPr="00523D97">
        <w:rPr>
          <w:rFonts w:ascii="Times New Roman" w:hAnsi="Times New Roman" w:cs="Times New Roman"/>
        </w:rPr>
        <w:t>да п</w:t>
      </w:r>
      <w:r w:rsidRPr="00523D97">
        <w:rPr>
          <w:rFonts w:ascii="Times New Roman" w:hAnsi="Times New Roman" w:cs="Times New Roman"/>
        </w:rPr>
        <w:t>о результатам их последней оценки.</w:t>
      </w:r>
    </w:p>
    <w:p w:rsidR="00CC6886" w:rsidRPr="00523D97" w:rsidRDefault="00CC6886" w:rsidP="00CC6886">
      <w:pPr>
        <w:ind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обязуется направить посредством электронного документооборота в адрес Лица, осуществляющего ведение реестра владельцев инвестиционных паев, справки о наличии резе</w:t>
      </w:r>
      <w:r w:rsidR="005C432A" w:rsidRPr="00523D97">
        <w:rPr>
          <w:rFonts w:ascii="Times New Roman" w:hAnsi="Times New Roman" w:cs="Times New Roman"/>
        </w:rPr>
        <w:t>рва н</w:t>
      </w:r>
      <w:r w:rsidRPr="00523D97">
        <w:rPr>
          <w:rFonts w:ascii="Times New Roman" w:hAnsi="Times New Roman" w:cs="Times New Roman"/>
        </w:rPr>
        <w:t>а вознаграждение за прошедший</w:t>
      </w:r>
      <w:r w:rsidR="005C432A" w:rsidRPr="00523D97">
        <w:rPr>
          <w:rFonts w:ascii="Times New Roman" w:hAnsi="Times New Roman" w:cs="Times New Roman"/>
        </w:rPr>
        <w:t xml:space="preserve"> месяц </w:t>
      </w:r>
      <w:r w:rsidR="005C432A" w:rsidRPr="00523D97">
        <w:rPr>
          <w:rFonts w:ascii="Times New Roman" w:hAnsi="Times New Roman" w:cs="Times New Roman"/>
        </w:rPr>
        <w:lastRenderedPageBreak/>
        <w:t>не</w:t>
      </w:r>
      <w:r w:rsidRPr="00523D97">
        <w:rPr>
          <w:rFonts w:ascii="Times New Roman" w:hAnsi="Times New Roman" w:cs="Times New Roman"/>
        </w:rPr>
        <w:t xml:space="preserve"> позднее 3 (трех) рабочих дней месяца, </w:t>
      </w:r>
      <w:r w:rsidR="005C432A" w:rsidRPr="00523D97">
        <w:rPr>
          <w:rFonts w:ascii="Times New Roman" w:hAnsi="Times New Roman" w:cs="Times New Roman"/>
        </w:rPr>
        <w:t>следующего</w:t>
      </w:r>
      <w:r w:rsidRPr="00523D97">
        <w:rPr>
          <w:rFonts w:ascii="Times New Roman" w:hAnsi="Times New Roman" w:cs="Times New Roman"/>
        </w:rPr>
        <w:t xml:space="preserve"> за месяцем, за </w:t>
      </w:r>
      <w:r w:rsidR="005C432A" w:rsidRPr="00523D97">
        <w:rPr>
          <w:rFonts w:ascii="Times New Roman" w:hAnsi="Times New Roman" w:cs="Times New Roman"/>
        </w:rPr>
        <w:t>который</w:t>
      </w:r>
      <w:r w:rsidRPr="00523D97">
        <w:rPr>
          <w:rFonts w:ascii="Times New Roman" w:hAnsi="Times New Roman" w:cs="Times New Roman"/>
        </w:rPr>
        <w:t xml:space="preserve"> производится начисление резерв</w:t>
      </w:r>
      <w:r w:rsidR="00062E67">
        <w:rPr>
          <w:rFonts w:ascii="Times New Roman" w:hAnsi="Times New Roman" w:cs="Times New Roman"/>
        </w:rPr>
        <w:t>а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CC6886" w:rsidP="00CC6886">
      <w:pPr>
        <w:ind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Выплата начисленного вознаграждения производится ежемесячно, при этом выставление счета Лицом, осуществляющим ведение реестра владельцев инвестиционных паев, не обязательно. Сумма вознаграждения включает НДС 18 </w:t>
      </w:r>
      <w:r w:rsidRPr="00523D97">
        <w:rPr>
          <w:rStyle w:val="211pt0"/>
          <w:rFonts w:eastAsia="Arial Unicode MS"/>
          <w:sz w:val="24"/>
          <w:szCs w:val="24"/>
        </w:rPr>
        <w:t>%.</w:t>
      </w:r>
      <w:r w:rsidRPr="00523D97">
        <w:rPr>
          <w:rFonts w:ascii="Times New Roman" w:hAnsi="Times New Roman" w:cs="Times New Roman"/>
        </w:rPr>
        <w:t xml:space="preserve"> </w:t>
      </w:r>
      <w:r w:rsidR="005C432A" w:rsidRPr="00523D97">
        <w:rPr>
          <w:rFonts w:ascii="Times New Roman" w:hAnsi="Times New Roman" w:cs="Times New Roman"/>
        </w:rPr>
        <w:t xml:space="preserve">Вознаграждение </w:t>
      </w:r>
      <w:r w:rsidRPr="00523D97">
        <w:rPr>
          <w:rFonts w:ascii="Times New Roman" w:hAnsi="Times New Roman" w:cs="Times New Roman"/>
        </w:rPr>
        <w:t>выплачивается Управляюще</w:t>
      </w:r>
      <w:r w:rsidR="00062E67">
        <w:rPr>
          <w:rFonts w:ascii="Times New Roman" w:hAnsi="Times New Roman" w:cs="Times New Roman"/>
        </w:rPr>
        <w:t>й компанией из имущества. Фонда н</w:t>
      </w:r>
      <w:r w:rsidRPr="00523D97">
        <w:rPr>
          <w:rFonts w:ascii="Times New Roman" w:hAnsi="Times New Roman" w:cs="Times New Roman"/>
        </w:rPr>
        <w:t>е позднее 8 (восьми) рабочих дней месяца, следующего за месяцем, за который производится оплата.</w:t>
      </w:r>
    </w:p>
    <w:p w:rsidR="00CC6886" w:rsidRPr="00523D97" w:rsidRDefault="00CC6886" w:rsidP="00CC6886">
      <w:pPr>
        <w:ind w:firstLine="74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Управляющая компания обязуется </w:t>
      </w:r>
      <w:r w:rsidRPr="00523D97">
        <w:rPr>
          <w:rStyle w:val="2105pt"/>
          <w:rFonts w:eastAsia="Arial Unicode MS"/>
          <w:sz w:val="24"/>
          <w:szCs w:val="24"/>
        </w:rPr>
        <w:t xml:space="preserve">оплачивать </w:t>
      </w:r>
      <w:r w:rsidR="005C432A" w:rsidRPr="00523D97">
        <w:rPr>
          <w:rFonts w:ascii="Times New Roman" w:hAnsi="Times New Roman" w:cs="Times New Roman"/>
        </w:rPr>
        <w:t>услуги Лица, осуществляющего</w:t>
      </w:r>
      <w:r w:rsidRPr="00523D97">
        <w:rPr>
          <w:rFonts w:ascii="Times New Roman" w:hAnsi="Times New Roman" w:cs="Times New Roman"/>
        </w:rPr>
        <w:t xml:space="preserve"> </w:t>
      </w:r>
      <w:r w:rsidR="005C432A" w:rsidRPr="00523D97">
        <w:rPr>
          <w:rFonts w:ascii="Times New Roman" w:hAnsi="Times New Roman" w:cs="Times New Roman"/>
        </w:rPr>
        <w:t>ведение</w:t>
      </w:r>
      <w:r w:rsidRPr="00523D97">
        <w:rPr>
          <w:rFonts w:ascii="Times New Roman" w:hAnsi="Times New Roman" w:cs="Times New Roman"/>
        </w:rPr>
        <w:t xml:space="preserve"> рее</w:t>
      </w:r>
      <w:r w:rsidR="005C432A" w:rsidRPr="00523D97">
        <w:rPr>
          <w:rFonts w:ascii="Times New Roman" w:hAnsi="Times New Roman" w:cs="Times New Roman"/>
        </w:rPr>
        <w:t>стра владельцев инвестиционных паев</w:t>
      </w:r>
      <w:r w:rsidRPr="00523D97">
        <w:rPr>
          <w:rFonts w:ascii="Times New Roman" w:hAnsi="Times New Roman" w:cs="Times New Roman"/>
        </w:rPr>
        <w:t xml:space="preserve">, по составлению и предоставлению Управляющей компании </w:t>
      </w:r>
      <w:r w:rsidRPr="00C83F6E">
        <w:rPr>
          <w:rFonts w:ascii="Times New Roman" w:hAnsi="Times New Roman" w:cs="Times New Roman"/>
        </w:rPr>
        <w:t>следующих списков: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списка Лиц, имеющих право на получение дохода по инвестиционным паям </w:t>
      </w:r>
      <w:r w:rsidR="00E179F1">
        <w:rPr>
          <w:rFonts w:ascii="Times New Roman" w:hAnsi="Times New Roman" w:cs="Times New Roman"/>
        </w:rPr>
        <w:t>в</w:t>
      </w:r>
      <w:r w:rsidRPr="00523D97">
        <w:rPr>
          <w:rFonts w:ascii="Times New Roman" w:hAnsi="Times New Roman" w:cs="Times New Roman"/>
        </w:rPr>
        <w:t xml:space="preserve"> размере </w:t>
      </w:r>
      <w:r w:rsidR="005C432A" w:rsidRPr="00523D97">
        <w:rPr>
          <w:rFonts w:ascii="Times New Roman" w:hAnsi="Times New Roman" w:cs="Times New Roman"/>
        </w:rPr>
        <w:t>_____________</w:t>
      </w:r>
      <w:r w:rsidRPr="00523D97">
        <w:rPr>
          <w:rFonts w:ascii="Times New Roman" w:hAnsi="Times New Roman" w:cs="Times New Roman"/>
        </w:rPr>
        <w:t xml:space="preserve"> руб. (</w:t>
      </w:r>
      <w:r w:rsidR="005C432A" w:rsidRPr="00523D97">
        <w:rPr>
          <w:rFonts w:ascii="Times New Roman" w:hAnsi="Times New Roman" w:cs="Times New Roman"/>
        </w:rPr>
        <w:t>___________</w:t>
      </w:r>
      <w:r w:rsidRPr="00523D97">
        <w:rPr>
          <w:rFonts w:ascii="Times New Roman" w:hAnsi="Times New Roman" w:cs="Times New Roman"/>
        </w:rPr>
        <w:t xml:space="preserve"> рублей 00 копеек), в том числе </w:t>
      </w:r>
      <w:r w:rsidR="005C432A" w:rsidRPr="00523D97">
        <w:rPr>
          <w:rFonts w:ascii="Times New Roman" w:hAnsi="Times New Roman" w:cs="Times New Roman"/>
        </w:rPr>
        <w:t>Н</w:t>
      </w:r>
      <w:r w:rsidRPr="00523D97">
        <w:rPr>
          <w:rFonts w:ascii="Times New Roman" w:hAnsi="Times New Roman" w:cs="Times New Roman"/>
        </w:rPr>
        <w:t>ДС</w:t>
      </w:r>
      <w:r w:rsidR="00E179F1">
        <w:rPr>
          <w:rFonts w:ascii="Times New Roman" w:hAnsi="Times New Roman" w:cs="Times New Roman"/>
        </w:rPr>
        <w:t xml:space="preserve"> ____________________</w:t>
      </w:r>
      <w:r w:rsidR="00692297">
        <w:rPr>
          <w:rFonts w:ascii="Times New Roman" w:hAnsi="Times New Roman" w:cs="Times New Roman"/>
        </w:rPr>
        <w:t>, за один список;</w:t>
      </w:r>
    </w:p>
    <w:p w:rsidR="00CC6886" w:rsidRPr="00523D97" w:rsidRDefault="005C432A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списка лиц, имеющих право на участие в</w:t>
      </w:r>
      <w:r w:rsidR="00CC6886" w:rsidRPr="00523D97">
        <w:rPr>
          <w:rFonts w:ascii="Times New Roman" w:hAnsi="Times New Roman" w:cs="Times New Roman"/>
        </w:rPr>
        <w:t xml:space="preserve"> общем собрании владельцев инвестиционных паев в размере </w:t>
      </w:r>
      <w:r w:rsidRPr="00523D97">
        <w:rPr>
          <w:rFonts w:ascii="Times New Roman" w:hAnsi="Times New Roman" w:cs="Times New Roman"/>
        </w:rPr>
        <w:t>___________</w:t>
      </w:r>
      <w:r w:rsidR="00CC6886" w:rsidRPr="00523D97">
        <w:rPr>
          <w:rFonts w:ascii="Times New Roman" w:hAnsi="Times New Roman" w:cs="Times New Roman"/>
        </w:rPr>
        <w:t xml:space="preserve"> руб. (</w:t>
      </w:r>
      <w:r w:rsidRPr="00523D97">
        <w:rPr>
          <w:rFonts w:ascii="Times New Roman" w:hAnsi="Times New Roman" w:cs="Times New Roman"/>
        </w:rPr>
        <w:t>____________</w:t>
      </w:r>
      <w:r w:rsidR="00CC6886" w:rsidRPr="00523D97">
        <w:rPr>
          <w:rFonts w:ascii="Times New Roman" w:hAnsi="Times New Roman" w:cs="Times New Roman"/>
        </w:rPr>
        <w:t xml:space="preserve"> </w:t>
      </w:r>
      <w:r w:rsidRPr="00523D97">
        <w:rPr>
          <w:rFonts w:ascii="Times New Roman" w:hAnsi="Times New Roman" w:cs="Times New Roman"/>
        </w:rPr>
        <w:t>рублей 00 копеек), в том числе Н</w:t>
      </w:r>
      <w:r w:rsidR="00CC6886" w:rsidRPr="00523D97">
        <w:rPr>
          <w:rFonts w:ascii="Times New Roman" w:hAnsi="Times New Roman" w:cs="Times New Roman"/>
        </w:rPr>
        <w:t>ДС, за один список.</w:t>
      </w:r>
    </w:p>
    <w:p w:rsidR="00CC6886" w:rsidRPr="00523D97" w:rsidRDefault="0077448A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>В течение срока формиров</w:t>
      </w:r>
      <w:r w:rsidR="005C432A" w:rsidRPr="00523D97">
        <w:rPr>
          <w:rFonts w:ascii="Times New Roman" w:hAnsi="Times New Roman" w:cs="Times New Roman"/>
        </w:rPr>
        <w:t>ания Фонда вознаграждение Лицу,</w:t>
      </w:r>
      <w:r w:rsidR="00CC6886" w:rsidRPr="00523D97">
        <w:rPr>
          <w:rFonts w:ascii="Times New Roman" w:hAnsi="Times New Roman" w:cs="Times New Roman"/>
        </w:rPr>
        <w:t xml:space="preserve"> осуществляющему ведение реестра владельцев инвестиционных паев, начисляется, но не выплачивается. Выплата начисленного вознаграждения производится только в том случае, если Фонд будет считаться сформированным в </w:t>
      </w:r>
      <w:r w:rsidR="005C432A" w:rsidRPr="00523D97">
        <w:rPr>
          <w:rFonts w:ascii="Times New Roman" w:hAnsi="Times New Roman" w:cs="Times New Roman"/>
        </w:rPr>
        <w:t>соответствии</w:t>
      </w:r>
      <w:r w:rsidR="00CC6886" w:rsidRPr="00523D97">
        <w:rPr>
          <w:rFonts w:ascii="Times New Roman" w:hAnsi="Times New Roman" w:cs="Times New Roman"/>
        </w:rPr>
        <w:t xml:space="preserve"> с Правилами Фонда.</w:t>
      </w:r>
    </w:p>
    <w:p w:rsidR="00CC6886" w:rsidRPr="00523D97" w:rsidRDefault="0077448A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>Изменение размера вознаграждения осуществляется путем подписания сторонами дополнительного соглашения, являющегося неотъемлемой частью настоящего Договора.</w:t>
      </w:r>
    </w:p>
    <w:p w:rsidR="00CC6886" w:rsidRPr="00E179F1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40"/>
        <w:jc w:val="both"/>
        <w:rPr>
          <w:rFonts w:ascii="Times New Roman" w:hAnsi="Times New Roman" w:cs="Times New Roman"/>
        </w:rPr>
      </w:pPr>
      <w:r w:rsidRPr="00E179F1">
        <w:rPr>
          <w:rFonts w:ascii="Times New Roman" w:hAnsi="Times New Roman" w:cs="Times New Roman"/>
        </w:rPr>
        <w:t xml:space="preserve">При прекращении Фонда </w:t>
      </w:r>
      <w:r w:rsidR="005C432A" w:rsidRPr="00E179F1">
        <w:rPr>
          <w:rFonts w:ascii="Times New Roman" w:hAnsi="Times New Roman" w:cs="Times New Roman"/>
        </w:rPr>
        <w:t>вознаграждение  Лиц</w:t>
      </w:r>
      <w:r w:rsidRPr="00E179F1">
        <w:rPr>
          <w:rFonts w:ascii="Times New Roman" w:hAnsi="Times New Roman" w:cs="Times New Roman"/>
        </w:rPr>
        <w:t>у, осуществляющему ведение реестра</w:t>
      </w:r>
      <w:r w:rsidR="00E179F1">
        <w:rPr>
          <w:rFonts w:ascii="Times New Roman" w:hAnsi="Times New Roman" w:cs="Times New Roman"/>
        </w:rPr>
        <w:t xml:space="preserve"> </w:t>
      </w:r>
      <w:r w:rsidR="00121B31" w:rsidRPr="00E179F1">
        <w:rPr>
          <w:rFonts w:ascii="Times New Roman" w:hAnsi="Times New Roman" w:cs="Times New Roman"/>
        </w:rPr>
        <w:t>владельцев инвестиционных паев</w:t>
      </w:r>
      <w:r w:rsidRPr="00E179F1">
        <w:rPr>
          <w:rFonts w:ascii="Times New Roman" w:hAnsi="Times New Roman" w:cs="Times New Roman"/>
        </w:rPr>
        <w:t xml:space="preserve">, за </w:t>
      </w:r>
      <w:r w:rsidR="00121B31" w:rsidRPr="00E179F1">
        <w:rPr>
          <w:rFonts w:ascii="Times New Roman" w:hAnsi="Times New Roman" w:cs="Times New Roman"/>
        </w:rPr>
        <w:t>период с даты составления списка кре</w:t>
      </w:r>
      <w:r w:rsidRPr="00E179F1">
        <w:rPr>
          <w:rFonts w:ascii="Times New Roman" w:hAnsi="Times New Roman" w:cs="Times New Roman"/>
        </w:rPr>
        <w:t>диторов/</w:t>
      </w:r>
      <w:r w:rsidR="00121B31" w:rsidRPr="00E179F1">
        <w:rPr>
          <w:rFonts w:ascii="Times New Roman" w:hAnsi="Times New Roman" w:cs="Times New Roman"/>
        </w:rPr>
        <w:t>списка кредиторов третьей</w:t>
      </w:r>
      <w:r w:rsidRPr="00E179F1">
        <w:rPr>
          <w:rFonts w:ascii="Times New Roman" w:hAnsi="Times New Roman" w:cs="Times New Roman"/>
        </w:rPr>
        <w:t xml:space="preserve"> очереди и до даты погашения </w:t>
      </w:r>
      <w:r w:rsidR="00121B31" w:rsidRPr="00E179F1">
        <w:rPr>
          <w:rFonts w:ascii="Times New Roman" w:hAnsi="Times New Roman" w:cs="Times New Roman"/>
        </w:rPr>
        <w:t>всех инвестиционных па</w:t>
      </w:r>
      <w:r w:rsidRPr="00E179F1">
        <w:rPr>
          <w:rFonts w:ascii="Times New Roman" w:hAnsi="Times New Roman" w:cs="Times New Roman"/>
        </w:rPr>
        <w:t>ев Фонда по Распоряжению управляющей компании выплачивается Управляющей компанией за счет собствен</w:t>
      </w:r>
      <w:r w:rsidR="00121B31" w:rsidRPr="00E179F1">
        <w:rPr>
          <w:rFonts w:ascii="Times New Roman" w:hAnsi="Times New Roman" w:cs="Times New Roman"/>
        </w:rPr>
        <w:t>ных</w:t>
      </w:r>
      <w:r w:rsidRPr="00E179F1">
        <w:rPr>
          <w:rFonts w:ascii="Times New Roman" w:hAnsi="Times New Roman" w:cs="Times New Roman"/>
        </w:rPr>
        <w:t xml:space="preserve"> средств. Размер указанного вознаграждения рассчитывается, исходя из размера вознаграждения Лица, осуществляющего ведение реестра владельце</w:t>
      </w:r>
      <w:r w:rsidR="00121B31" w:rsidRPr="00E179F1">
        <w:rPr>
          <w:rFonts w:ascii="Times New Roman" w:hAnsi="Times New Roman" w:cs="Times New Roman"/>
        </w:rPr>
        <w:t>в инвестиционных паев, за месяц</w:t>
      </w:r>
      <w:r w:rsidRPr="00E179F1">
        <w:rPr>
          <w:rFonts w:ascii="Times New Roman" w:hAnsi="Times New Roman" w:cs="Times New Roman"/>
        </w:rPr>
        <w:t xml:space="preserve"> предшествующий месяцу, в который возникло основание для прекращения Фонда, пропорционально количеству дней с даты составления списка кр</w:t>
      </w:r>
      <w:r w:rsidR="00121B31" w:rsidRPr="00E179F1">
        <w:rPr>
          <w:rFonts w:ascii="Times New Roman" w:hAnsi="Times New Roman" w:cs="Times New Roman"/>
        </w:rPr>
        <w:t>едиторов/сп</w:t>
      </w:r>
      <w:r w:rsidRPr="00E179F1">
        <w:rPr>
          <w:rFonts w:ascii="Times New Roman" w:hAnsi="Times New Roman" w:cs="Times New Roman"/>
        </w:rPr>
        <w:t>иска к</w:t>
      </w:r>
      <w:r w:rsidR="00121B31" w:rsidRPr="00E179F1">
        <w:rPr>
          <w:rFonts w:ascii="Times New Roman" w:hAnsi="Times New Roman" w:cs="Times New Roman"/>
        </w:rPr>
        <w:t>редиторов третьей очереди и до д</w:t>
      </w:r>
      <w:r w:rsidRPr="00E179F1">
        <w:rPr>
          <w:rFonts w:ascii="Times New Roman" w:hAnsi="Times New Roman" w:cs="Times New Roman"/>
        </w:rPr>
        <w:t xml:space="preserve">аты погашения всех инвестиционных паев Фонда по Распоряжению Управляющей компании. Управляющая компания обязуется выплатить данное вознаграждение Лицу, осуществляющему ведение реестра </w:t>
      </w:r>
      <w:r w:rsidR="00121B31" w:rsidRPr="00E179F1">
        <w:rPr>
          <w:rFonts w:ascii="Times New Roman" w:hAnsi="Times New Roman" w:cs="Times New Roman"/>
        </w:rPr>
        <w:t>владельцев инвестиционных паек,</w:t>
      </w:r>
      <w:r w:rsidRPr="00E179F1">
        <w:rPr>
          <w:rFonts w:ascii="Times New Roman" w:hAnsi="Times New Roman" w:cs="Times New Roman"/>
        </w:rPr>
        <w:t xml:space="preserve"> в срок не позднее 10 (десят</w:t>
      </w:r>
      <w:r w:rsidR="0077448A">
        <w:rPr>
          <w:rFonts w:ascii="Times New Roman" w:hAnsi="Times New Roman" w:cs="Times New Roman"/>
        </w:rPr>
        <w:t>и</w:t>
      </w:r>
      <w:r w:rsidRPr="00E179F1">
        <w:rPr>
          <w:rFonts w:ascii="Times New Roman" w:hAnsi="Times New Roman" w:cs="Times New Roman"/>
        </w:rPr>
        <w:t>) рабочих дней с даты погашения всех инвестиционных паев Фонда.</w:t>
      </w:r>
    </w:p>
    <w:p w:rsidR="00CC6886" w:rsidRDefault="00CC6886" w:rsidP="00CC6886">
      <w:pPr>
        <w:numPr>
          <w:ilvl w:val="0"/>
          <w:numId w:val="3"/>
        </w:numPr>
        <w:tabs>
          <w:tab w:val="left" w:pos="4308"/>
        </w:tabs>
        <w:spacing w:line="248" w:lineRule="exact"/>
        <w:ind w:left="4020"/>
        <w:jc w:val="both"/>
        <w:rPr>
          <w:rFonts w:ascii="Times New Roman" w:hAnsi="Times New Roman" w:cs="Times New Roman"/>
          <w:b/>
        </w:rPr>
      </w:pPr>
      <w:r w:rsidRPr="00523D97">
        <w:rPr>
          <w:rFonts w:ascii="Times New Roman" w:hAnsi="Times New Roman" w:cs="Times New Roman"/>
          <w:b/>
        </w:rPr>
        <w:t>Ответственность сторон</w:t>
      </w:r>
    </w:p>
    <w:p w:rsidR="0077448A" w:rsidRPr="00523D97" w:rsidRDefault="0077448A" w:rsidP="0077448A">
      <w:pPr>
        <w:tabs>
          <w:tab w:val="left" w:pos="4308"/>
        </w:tabs>
        <w:spacing w:line="248" w:lineRule="exact"/>
        <w:ind w:left="4020"/>
        <w:jc w:val="both"/>
        <w:rPr>
          <w:rFonts w:ascii="Times New Roman" w:hAnsi="Times New Roman" w:cs="Times New Roman"/>
          <w:b/>
        </w:rPr>
      </w:pP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Лицо,</w:t>
      </w:r>
      <w:r w:rsidR="00062E67">
        <w:rPr>
          <w:rFonts w:ascii="Times New Roman" w:hAnsi="Times New Roman" w:cs="Times New Roman"/>
        </w:rPr>
        <w:t xml:space="preserve"> осуществляющее ведение реестра</w:t>
      </w:r>
      <w:r w:rsidRPr="00523D97">
        <w:rPr>
          <w:rFonts w:ascii="Times New Roman" w:hAnsi="Times New Roman" w:cs="Times New Roman"/>
        </w:rPr>
        <w:t xml:space="preserve"> владельцев инвестиционных па</w:t>
      </w:r>
      <w:r w:rsidR="00121B31" w:rsidRPr="00523D97">
        <w:rPr>
          <w:rFonts w:ascii="Times New Roman" w:hAnsi="Times New Roman" w:cs="Times New Roman"/>
        </w:rPr>
        <w:t>ев, несет ответственность перед</w:t>
      </w:r>
      <w:r w:rsidRPr="00523D97">
        <w:rPr>
          <w:rFonts w:ascii="Times New Roman" w:hAnsi="Times New Roman" w:cs="Times New Roman"/>
        </w:rPr>
        <w:t xml:space="preserve"> Управляющей компанией за неисполнение или ненадле</w:t>
      </w:r>
      <w:r w:rsidR="00121B31" w:rsidRPr="00523D97">
        <w:rPr>
          <w:rFonts w:ascii="Times New Roman" w:hAnsi="Times New Roman" w:cs="Times New Roman"/>
        </w:rPr>
        <w:t>жащее исполнение обязанностей по</w:t>
      </w:r>
      <w:r w:rsidRPr="00523D97">
        <w:rPr>
          <w:rFonts w:ascii="Times New Roman" w:hAnsi="Times New Roman" w:cs="Times New Roman"/>
        </w:rPr>
        <w:t xml:space="preserve"> ведению </w:t>
      </w:r>
      <w:r w:rsidR="00121B31" w:rsidRPr="00523D97">
        <w:rPr>
          <w:rFonts w:ascii="Times New Roman" w:hAnsi="Times New Roman" w:cs="Times New Roman"/>
        </w:rPr>
        <w:t>Реестра</w:t>
      </w:r>
      <w:r w:rsidRPr="00523D97">
        <w:rPr>
          <w:rFonts w:ascii="Times New Roman" w:hAnsi="Times New Roman" w:cs="Times New Roman"/>
        </w:rPr>
        <w:t>, предусмотренных Федеральным</w:t>
      </w:r>
      <w:r w:rsidR="00062E67">
        <w:rPr>
          <w:rFonts w:ascii="Times New Roman" w:hAnsi="Times New Roman" w:cs="Times New Roman"/>
        </w:rPr>
        <w:t xml:space="preserve"> законом «Об инвестиционных фонд</w:t>
      </w:r>
      <w:r w:rsidRPr="00523D97">
        <w:rPr>
          <w:rFonts w:ascii="Times New Roman" w:hAnsi="Times New Roman" w:cs="Times New Roman"/>
        </w:rPr>
        <w:t>ах», Правилами Фонда, Правилами ведения реестра вл</w:t>
      </w:r>
      <w:r w:rsidR="00062E67">
        <w:rPr>
          <w:rFonts w:ascii="Times New Roman" w:hAnsi="Times New Roman" w:cs="Times New Roman"/>
        </w:rPr>
        <w:t>адельцев</w:t>
      </w:r>
      <w:r w:rsidR="00121B31" w:rsidRPr="00523D97">
        <w:rPr>
          <w:rFonts w:ascii="Times New Roman" w:hAnsi="Times New Roman" w:cs="Times New Roman"/>
        </w:rPr>
        <w:t xml:space="preserve"> инвестиционных паев ООО «Реестр-РН» и</w:t>
      </w:r>
      <w:r w:rsidRPr="00523D97">
        <w:rPr>
          <w:rFonts w:ascii="Times New Roman" w:hAnsi="Times New Roman" w:cs="Times New Roman"/>
        </w:rPr>
        <w:t xml:space="preserve"> настоящим Договором.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709"/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Лицо, осуществляющее ведение реестра </w:t>
      </w:r>
      <w:r w:rsidR="00121B31" w:rsidRPr="00523D97">
        <w:rPr>
          <w:rFonts w:ascii="Times New Roman" w:hAnsi="Times New Roman" w:cs="Times New Roman"/>
        </w:rPr>
        <w:t>владельцев инвестиционных паев</w:t>
      </w:r>
      <w:r w:rsidRPr="00523D97">
        <w:rPr>
          <w:rFonts w:ascii="Times New Roman" w:hAnsi="Times New Roman" w:cs="Times New Roman"/>
        </w:rPr>
        <w:t>, освобождается от ответственности за неисполнение или ненадлежащее исполнение обязательств по настоящему Договору, если такое неисполнение (ненадлежащее исполнение) произошло в результате неисполнения Управляющей компанией обязательств, предусмотренных подпунк</w:t>
      </w:r>
      <w:r w:rsidR="00121B31" w:rsidRPr="00523D97">
        <w:rPr>
          <w:rFonts w:ascii="Times New Roman" w:hAnsi="Times New Roman" w:cs="Times New Roman"/>
        </w:rPr>
        <w:t>тами 3.1.1</w:t>
      </w:r>
      <w:r w:rsidRPr="00323AC9">
        <w:t xml:space="preserve"> </w:t>
      </w:r>
      <w:r w:rsidRPr="00523D97">
        <w:rPr>
          <w:rFonts w:ascii="Times New Roman" w:hAnsi="Times New Roman" w:cs="Times New Roman"/>
        </w:rPr>
        <w:t xml:space="preserve">- 3.1.6. настоящего Договора, а также иных обязательств Управляющей </w:t>
      </w:r>
      <w:r w:rsidR="0077448A">
        <w:rPr>
          <w:rFonts w:ascii="Times New Roman" w:hAnsi="Times New Roman" w:cs="Times New Roman"/>
        </w:rPr>
        <w:t>компании по настоящему Договору.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Убытки, причиненные одной стороной другой</w:t>
      </w:r>
      <w:r w:rsidR="00121B31" w:rsidRPr="00523D97">
        <w:rPr>
          <w:rFonts w:ascii="Times New Roman" w:hAnsi="Times New Roman" w:cs="Times New Roman"/>
        </w:rPr>
        <w:t xml:space="preserve"> стороне вследствие неисполнения иди ненадлежаще</w:t>
      </w:r>
      <w:r w:rsidRPr="00523D97">
        <w:rPr>
          <w:rFonts w:ascii="Times New Roman" w:hAnsi="Times New Roman" w:cs="Times New Roman"/>
        </w:rPr>
        <w:t>го исполнения своих обязательств но настоящему Договору, подлежат возмещению за счет средств виновной стороны в соответствии с действующим законодательством Российской Федерации.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За нарушение</w:t>
      </w:r>
      <w:r w:rsidR="00121B31" w:rsidRPr="00523D97">
        <w:rPr>
          <w:rFonts w:ascii="Times New Roman" w:hAnsi="Times New Roman" w:cs="Times New Roman"/>
        </w:rPr>
        <w:t xml:space="preserve"> срока, установленного пунктом </w:t>
      </w:r>
      <w:r w:rsidR="00121B31" w:rsidRPr="00323AC9">
        <w:rPr>
          <w:rFonts w:ascii="Times New Roman" w:hAnsi="Times New Roman" w:cs="Times New Roman"/>
        </w:rPr>
        <w:t>4</w:t>
      </w:r>
      <w:r w:rsidRPr="00323AC9">
        <w:rPr>
          <w:rFonts w:ascii="Times New Roman" w:hAnsi="Times New Roman" w:cs="Times New Roman"/>
        </w:rPr>
        <w:t>.1.</w:t>
      </w:r>
      <w:r w:rsidRPr="00523D97">
        <w:rPr>
          <w:rFonts w:ascii="Times New Roman" w:hAnsi="Times New Roman" w:cs="Times New Roman"/>
        </w:rPr>
        <w:t xml:space="preserve"> настоящего Договора, Управляющая компания обязана уплатить </w:t>
      </w:r>
      <w:r w:rsidRPr="00692297">
        <w:t xml:space="preserve">Лицу, </w:t>
      </w:r>
      <w:r w:rsidRPr="00523D97">
        <w:rPr>
          <w:rFonts w:ascii="Times New Roman" w:hAnsi="Times New Roman" w:cs="Times New Roman"/>
        </w:rPr>
        <w:t xml:space="preserve">осуществляющему ведение реестра владельцев инвестиционных паев, пеню в размере </w:t>
      </w:r>
      <w:r w:rsidR="00121B31" w:rsidRPr="00523D97">
        <w:rPr>
          <w:rFonts w:ascii="Times New Roman" w:hAnsi="Times New Roman" w:cs="Times New Roman"/>
        </w:rPr>
        <w:t>________</w:t>
      </w:r>
      <w:r w:rsidRPr="00523D97">
        <w:rPr>
          <w:rFonts w:ascii="Times New Roman" w:hAnsi="Times New Roman" w:cs="Times New Roman"/>
        </w:rPr>
        <w:t xml:space="preserve"> </w:t>
      </w:r>
      <w:r w:rsidRPr="00692297">
        <w:rPr>
          <w:i/>
          <w:iCs/>
        </w:rPr>
        <w:t>%</w:t>
      </w:r>
      <w:r w:rsidRPr="00523D97">
        <w:rPr>
          <w:rFonts w:ascii="Times New Roman" w:hAnsi="Times New Roman" w:cs="Times New Roman"/>
        </w:rPr>
        <w:t xml:space="preserve"> (</w:t>
      </w:r>
      <w:r w:rsidR="00121B31" w:rsidRPr="00523D97">
        <w:rPr>
          <w:rFonts w:ascii="Times New Roman" w:hAnsi="Times New Roman" w:cs="Times New Roman"/>
        </w:rPr>
        <w:t>__________</w:t>
      </w:r>
      <w:r w:rsidRPr="00523D97">
        <w:rPr>
          <w:rFonts w:ascii="Times New Roman" w:hAnsi="Times New Roman" w:cs="Times New Roman"/>
        </w:rPr>
        <w:t>) от не перечисленной в срок суммы за каждый день просрочки.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lastRenderedPageBreak/>
        <w:t xml:space="preserve">Лицо, осуществляющее ведение реестра владельцев инвестиционных паев, возмещает лицам, права которых учитываются на лицевых счетах в </w:t>
      </w:r>
      <w:r w:rsidR="00121B31" w:rsidRPr="00523D97">
        <w:rPr>
          <w:rFonts w:ascii="Times New Roman" w:hAnsi="Times New Roman" w:cs="Times New Roman"/>
        </w:rPr>
        <w:t>Реестре (в том числе н</w:t>
      </w:r>
      <w:r w:rsidRPr="00523D97">
        <w:rPr>
          <w:rFonts w:ascii="Times New Roman" w:hAnsi="Times New Roman" w:cs="Times New Roman"/>
        </w:rPr>
        <w:t>оминал</w:t>
      </w:r>
      <w:r w:rsidR="00121B31" w:rsidRPr="00523D97">
        <w:rPr>
          <w:rFonts w:ascii="Times New Roman" w:hAnsi="Times New Roman" w:cs="Times New Roman"/>
        </w:rPr>
        <w:t>ьным держателям инвестиционных паев Фонда, доверительным управляющим и</w:t>
      </w:r>
      <w:r w:rsidRPr="00523D97">
        <w:rPr>
          <w:rFonts w:ascii="Times New Roman" w:hAnsi="Times New Roman" w:cs="Times New Roman"/>
        </w:rPr>
        <w:t xml:space="preserve"> иным зарегистрированным лицам), а также приобретателям инвестиционных паев Фонда и иным лицам, обратившимся для открыт</w:t>
      </w:r>
      <w:r w:rsidR="00121B31" w:rsidRPr="00523D97">
        <w:rPr>
          <w:rFonts w:ascii="Times New Roman" w:hAnsi="Times New Roman" w:cs="Times New Roman"/>
        </w:rPr>
        <w:t>ия лицевого сче</w:t>
      </w:r>
      <w:r w:rsidRPr="00523D97">
        <w:rPr>
          <w:rFonts w:ascii="Times New Roman" w:hAnsi="Times New Roman" w:cs="Times New Roman"/>
        </w:rPr>
        <w:t>та, убытки, возникшие в связи: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692297">
        <w:rPr>
          <w:rFonts w:ascii="Times New Roman" w:hAnsi="Times New Roman" w:cs="Times New Roman"/>
        </w:rPr>
        <w:t>с</w:t>
      </w:r>
      <w:r w:rsidRPr="00523D97">
        <w:rPr>
          <w:rFonts w:ascii="Times New Roman" w:hAnsi="Times New Roman" w:cs="Times New Roman"/>
        </w:rPr>
        <w:t xml:space="preserve"> невозможностью осущест</w:t>
      </w:r>
      <w:r w:rsidR="00062E67">
        <w:rPr>
          <w:rFonts w:ascii="Times New Roman" w:hAnsi="Times New Roman" w:cs="Times New Roman"/>
        </w:rPr>
        <w:t>вить права на инвестиционные паи</w:t>
      </w:r>
      <w:r w:rsidRPr="00523D97">
        <w:rPr>
          <w:rFonts w:ascii="Times New Roman" w:hAnsi="Times New Roman" w:cs="Times New Roman"/>
        </w:rPr>
        <w:t xml:space="preserve"> Фонда, в том числе в результате неправомер</w:t>
      </w:r>
      <w:r w:rsidR="00121B31" w:rsidRPr="00523D97">
        <w:rPr>
          <w:rFonts w:ascii="Times New Roman" w:hAnsi="Times New Roman" w:cs="Times New Roman"/>
        </w:rPr>
        <w:t>ною списания инвестиционных паев</w:t>
      </w:r>
      <w:r w:rsidR="00062E67">
        <w:rPr>
          <w:rFonts w:ascii="Times New Roman" w:hAnsi="Times New Roman" w:cs="Times New Roman"/>
        </w:rPr>
        <w:t xml:space="preserve"> Фонда с</w:t>
      </w:r>
      <w:r w:rsidRPr="00523D97">
        <w:rPr>
          <w:rFonts w:ascii="Times New Roman" w:hAnsi="Times New Roman" w:cs="Times New Roman"/>
        </w:rPr>
        <w:t xml:space="preserve"> лицевого счёта зарегистрированного липа;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с невозможностью осуществить </w:t>
      </w:r>
      <w:r w:rsidR="00121B31" w:rsidRPr="00523D97">
        <w:rPr>
          <w:rFonts w:ascii="Times New Roman" w:hAnsi="Times New Roman" w:cs="Times New Roman"/>
        </w:rPr>
        <w:t>права, закрепленные инвестиционными пая</w:t>
      </w:r>
      <w:r w:rsidRPr="00523D97">
        <w:rPr>
          <w:rFonts w:ascii="Times New Roman" w:hAnsi="Times New Roman" w:cs="Times New Roman"/>
        </w:rPr>
        <w:t>ми Фонда: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0"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с необоснованным</w:t>
      </w:r>
      <w:r w:rsidR="00121B31" w:rsidRPr="00523D97">
        <w:rPr>
          <w:rFonts w:ascii="Times New Roman" w:hAnsi="Times New Roman" w:cs="Times New Roman"/>
        </w:rPr>
        <w:t xml:space="preserve"> отказом в открытии лицевого счета в Реестре.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Лицо, осуществляющее ведение реестра влад</w:t>
      </w:r>
      <w:r w:rsidR="00121B31" w:rsidRPr="00523D97">
        <w:rPr>
          <w:rFonts w:ascii="Times New Roman" w:hAnsi="Times New Roman" w:cs="Times New Roman"/>
        </w:rPr>
        <w:t>ельцев инвестиционных паев, несе</w:t>
      </w:r>
      <w:r w:rsidRPr="00523D97">
        <w:rPr>
          <w:rFonts w:ascii="Times New Roman" w:hAnsi="Times New Roman" w:cs="Times New Roman"/>
        </w:rPr>
        <w:t xml:space="preserve">т </w:t>
      </w:r>
      <w:r w:rsidR="00121B31" w:rsidRPr="00523D97">
        <w:rPr>
          <w:rFonts w:ascii="Times New Roman" w:hAnsi="Times New Roman" w:cs="Times New Roman"/>
        </w:rPr>
        <w:t>ответственность</w:t>
      </w:r>
      <w:r w:rsidRPr="00523D97">
        <w:rPr>
          <w:rFonts w:ascii="Times New Roman" w:hAnsi="Times New Roman" w:cs="Times New Roman"/>
        </w:rPr>
        <w:t>, предусмотренную пунктом 5</w:t>
      </w:r>
      <w:r w:rsidR="00121B31" w:rsidRPr="00523D97">
        <w:rPr>
          <w:rFonts w:ascii="Times New Roman" w:hAnsi="Times New Roman" w:cs="Times New Roman"/>
        </w:rPr>
        <w:t>.5. настоящего Договора, если не</w:t>
      </w:r>
      <w:r w:rsidRPr="00523D97">
        <w:rPr>
          <w:rFonts w:ascii="Times New Roman" w:hAnsi="Times New Roman" w:cs="Times New Roman"/>
        </w:rPr>
        <w:t xml:space="preserve"> докажет, что надлежащее исполнение им обязанностей по ведению </w:t>
      </w:r>
      <w:r w:rsidRPr="00692297">
        <w:rPr>
          <w:rFonts w:ascii="Times New Roman" w:hAnsi="Times New Roman" w:cs="Times New Roman"/>
        </w:rPr>
        <w:t>P</w:t>
      </w:r>
      <w:r w:rsidR="00121B31" w:rsidRPr="00523D97">
        <w:rPr>
          <w:rFonts w:ascii="Times New Roman" w:hAnsi="Times New Roman" w:cs="Times New Roman"/>
        </w:rPr>
        <w:t>еестра</w:t>
      </w:r>
      <w:r w:rsidRPr="00523D97">
        <w:rPr>
          <w:rFonts w:ascii="Times New Roman" w:hAnsi="Times New Roman" w:cs="Times New Roman"/>
        </w:rPr>
        <w:t xml:space="preserve"> оказалось невоз</w:t>
      </w:r>
      <w:r w:rsidR="00062E67">
        <w:rPr>
          <w:rFonts w:ascii="Times New Roman" w:hAnsi="Times New Roman" w:cs="Times New Roman"/>
        </w:rPr>
        <w:t>можным вследствие непреодолимой</w:t>
      </w:r>
      <w:r w:rsidRPr="00523D97">
        <w:rPr>
          <w:rFonts w:ascii="Times New Roman" w:hAnsi="Times New Roman" w:cs="Times New Roman"/>
        </w:rPr>
        <w:t xml:space="preserve"> силы либо умысла владельца инвестиционных паев Фонда или иных лиц, указанных в пункте 5.5. настоящего Договора.</w:t>
      </w:r>
    </w:p>
    <w:p w:rsidR="00CC6886" w:rsidRPr="00523D97" w:rsidRDefault="00121B31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н</w:t>
      </w:r>
      <w:r w:rsidR="00CC6886" w:rsidRPr="00523D97">
        <w:rPr>
          <w:rFonts w:ascii="Times New Roman" w:hAnsi="Times New Roman" w:cs="Times New Roman"/>
        </w:rPr>
        <w:t>есет субсидиарную с Лицом, осуществляющим ведение реестра владельцев инвести</w:t>
      </w:r>
      <w:r w:rsidR="00E11323" w:rsidRPr="00523D97">
        <w:rPr>
          <w:rFonts w:ascii="Times New Roman" w:hAnsi="Times New Roman" w:cs="Times New Roman"/>
        </w:rPr>
        <w:t>ционных паев, ответственность, п</w:t>
      </w:r>
      <w:r w:rsidR="00CC6886" w:rsidRPr="00523D97">
        <w:rPr>
          <w:rFonts w:ascii="Times New Roman" w:hAnsi="Times New Roman" w:cs="Times New Roman"/>
        </w:rPr>
        <w:t>ре</w:t>
      </w:r>
      <w:r w:rsidR="00E11323" w:rsidRPr="00523D97">
        <w:rPr>
          <w:rFonts w:ascii="Times New Roman" w:hAnsi="Times New Roman" w:cs="Times New Roman"/>
        </w:rPr>
        <w:t>дусмотрен</w:t>
      </w:r>
      <w:r w:rsidRPr="00523D97">
        <w:rPr>
          <w:rFonts w:ascii="Times New Roman" w:hAnsi="Times New Roman" w:cs="Times New Roman"/>
        </w:rPr>
        <w:t>ную</w:t>
      </w:r>
      <w:r w:rsidR="00CC6886" w:rsidRPr="00523D97">
        <w:rPr>
          <w:rFonts w:ascii="Times New Roman" w:hAnsi="Times New Roman" w:cs="Times New Roman"/>
        </w:rPr>
        <w:t xml:space="preserve"> пунктом 5.5. настоящею Договора. Управляющая компания, </w:t>
      </w:r>
      <w:r w:rsidR="00E11323" w:rsidRPr="00523D97">
        <w:rPr>
          <w:rFonts w:ascii="Times New Roman" w:hAnsi="Times New Roman" w:cs="Times New Roman"/>
        </w:rPr>
        <w:t>возместившая убытки, имеет право обратного</w:t>
      </w:r>
      <w:r w:rsidR="00CC6886" w:rsidRPr="00523D97">
        <w:rPr>
          <w:rFonts w:ascii="Times New Roman" w:hAnsi="Times New Roman" w:cs="Times New Roman"/>
        </w:rPr>
        <w:t xml:space="preserve"> требования (регресса) к Лицу, осуществляющему ведение реестра владельцев инвестиционных паев, в размере суммы, уплаченной ею владельцам инвестиционн</w:t>
      </w:r>
      <w:r w:rsidR="00E11323" w:rsidRPr="00523D97">
        <w:rPr>
          <w:rFonts w:ascii="Times New Roman" w:hAnsi="Times New Roman" w:cs="Times New Roman"/>
        </w:rPr>
        <w:t>ых паев</w:t>
      </w:r>
      <w:r w:rsidR="00CC6886" w:rsidRPr="00523D97">
        <w:rPr>
          <w:rFonts w:ascii="Times New Roman" w:hAnsi="Times New Roman" w:cs="Times New Roman"/>
        </w:rPr>
        <w:t xml:space="preserve"> или иным лицам, указанным в пункте 5.5. настоящею Договора.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возмещает п</w:t>
      </w:r>
      <w:r w:rsidR="00E11323" w:rsidRPr="00523D97">
        <w:rPr>
          <w:rFonts w:ascii="Times New Roman" w:hAnsi="Times New Roman" w:cs="Times New Roman"/>
        </w:rPr>
        <w:t>риобретателям инвестиционных пае</w:t>
      </w:r>
      <w:r w:rsidRPr="00523D97">
        <w:rPr>
          <w:rFonts w:ascii="Times New Roman" w:hAnsi="Times New Roman" w:cs="Times New Roman"/>
        </w:rPr>
        <w:t xml:space="preserve">в </w:t>
      </w:r>
      <w:r w:rsidRPr="00692297">
        <w:rPr>
          <w:rFonts w:ascii="Times New Roman" w:hAnsi="Times New Roman" w:cs="Times New Roman"/>
        </w:rPr>
        <w:t>Фонда</w:t>
      </w:r>
      <w:r w:rsidRPr="00C93A68">
        <w:rPr>
          <w:rFonts w:ascii="Times New Roman" w:hAnsi="Times New Roman" w:cs="Times New Roman"/>
        </w:rPr>
        <w:t xml:space="preserve"> </w:t>
      </w:r>
      <w:r w:rsidRPr="00523D97">
        <w:rPr>
          <w:rFonts w:ascii="Times New Roman" w:hAnsi="Times New Roman" w:cs="Times New Roman"/>
        </w:rPr>
        <w:t>и</w:t>
      </w:r>
      <w:r w:rsidR="00E11323" w:rsidRPr="00523D97">
        <w:rPr>
          <w:rFonts w:ascii="Times New Roman" w:hAnsi="Times New Roman" w:cs="Times New Roman"/>
        </w:rPr>
        <w:t>ли их владельцам убытки, причине</w:t>
      </w:r>
      <w:r w:rsidRPr="00523D97">
        <w:rPr>
          <w:rFonts w:ascii="Times New Roman" w:hAnsi="Times New Roman" w:cs="Times New Roman"/>
        </w:rPr>
        <w:t>нные в результате неисполнения или ненадлежащего исполнения обязанности по выдаче (погашению) инвестиционных паев Фонда, если не докажет, что надлежащее испол</w:t>
      </w:r>
      <w:r w:rsidR="00E11323" w:rsidRPr="00523D97">
        <w:rPr>
          <w:rFonts w:ascii="Times New Roman" w:hAnsi="Times New Roman" w:cs="Times New Roman"/>
        </w:rPr>
        <w:t xml:space="preserve">нение ею указанных обязанностей </w:t>
      </w:r>
      <w:r w:rsidRPr="00523D97">
        <w:rPr>
          <w:rFonts w:ascii="Times New Roman" w:hAnsi="Times New Roman" w:cs="Times New Roman"/>
        </w:rPr>
        <w:t xml:space="preserve"> оказалось </w:t>
      </w:r>
      <w:r w:rsidR="00E11323" w:rsidRPr="00523D97">
        <w:rPr>
          <w:rFonts w:ascii="Times New Roman" w:hAnsi="Times New Roman" w:cs="Times New Roman"/>
        </w:rPr>
        <w:t>невозможным</w:t>
      </w:r>
      <w:r w:rsidRPr="00523D97">
        <w:rPr>
          <w:rFonts w:ascii="Times New Roman" w:hAnsi="Times New Roman" w:cs="Times New Roman"/>
        </w:rPr>
        <w:t xml:space="preserve"> вследствие непреодолимой силы либо умысла приобретателя </w:t>
      </w:r>
      <w:r w:rsidR="00E11323" w:rsidRPr="00523D97">
        <w:rPr>
          <w:rFonts w:ascii="Times New Roman" w:hAnsi="Times New Roman" w:cs="Times New Roman"/>
        </w:rPr>
        <w:t>или владельца инвестиционных пае</w:t>
      </w:r>
      <w:r w:rsidRPr="00523D97">
        <w:rPr>
          <w:rFonts w:ascii="Times New Roman" w:hAnsi="Times New Roman" w:cs="Times New Roman"/>
        </w:rPr>
        <w:t>в Фонда.</w:t>
      </w:r>
    </w:p>
    <w:p w:rsidR="00CC6886" w:rsidRPr="00692297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692297">
        <w:rPr>
          <w:rFonts w:ascii="Times New Roman" w:hAnsi="Times New Roman" w:cs="Times New Roman"/>
        </w:rPr>
        <w:t>Управляющая компания, возместившая убытки и случаях, просмотренных пунктом 5.8. настоящего Договора, имеет право обратного требования (регресса) к Лицу, осуществляющему ведение</w:t>
      </w:r>
      <w:r w:rsidR="00692297">
        <w:rPr>
          <w:rFonts w:ascii="Times New Roman" w:hAnsi="Times New Roman" w:cs="Times New Roman"/>
        </w:rPr>
        <w:t xml:space="preserve"> </w:t>
      </w:r>
      <w:r w:rsidR="00E11323" w:rsidRPr="00692297">
        <w:rPr>
          <w:rFonts w:ascii="Times New Roman" w:hAnsi="Times New Roman" w:cs="Times New Roman"/>
        </w:rPr>
        <w:t xml:space="preserve">реестра </w:t>
      </w:r>
      <w:r w:rsidRPr="00692297">
        <w:rPr>
          <w:rFonts w:ascii="Times New Roman" w:hAnsi="Times New Roman" w:cs="Times New Roman"/>
        </w:rPr>
        <w:t xml:space="preserve"> </w:t>
      </w:r>
      <w:r w:rsidR="00E11323" w:rsidRPr="00692297">
        <w:rPr>
          <w:rFonts w:ascii="Times New Roman" w:hAnsi="Times New Roman" w:cs="Times New Roman"/>
        </w:rPr>
        <w:t xml:space="preserve">владельцев </w:t>
      </w:r>
      <w:r w:rsidRPr="00692297">
        <w:rPr>
          <w:rFonts w:ascii="Times New Roman" w:hAnsi="Times New Roman" w:cs="Times New Roman"/>
        </w:rPr>
        <w:t xml:space="preserve">инвестиционных паев, в размере суммы, уплаченной ею </w:t>
      </w:r>
      <w:r w:rsidR="00E11323" w:rsidRPr="00692297">
        <w:rPr>
          <w:rFonts w:ascii="Times New Roman" w:hAnsi="Times New Roman" w:cs="Times New Roman"/>
        </w:rPr>
        <w:t>приобретателю</w:t>
      </w:r>
      <w:r w:rsidRPr="00692297">
        <w:rPr>
          <w:rFonts w:ascii="Times New Roman" w:hAnsi="Times New Roman" w:cs="Times New Roman"/>
        </w:rPr>
        <w:t xml:space="preserve"> или </w:t>
      </w:r>
      <w:r w:rsidR="00692297">
        <w:rPr>
          <w:rFonts w:ascii="Times New Roman" w:hAnsi="Times New Roman" w:cs="Times New Roman"/>
        </w:rPr>
        <w:t>в</w:t>
      </w:r>
      <w:r w:rsidR="00E11323" w:rsidRPr="00692297">
        <w:rPr>
          <w:rFonts w:ascii="Times New Roman" w:hAnsi="Times New Roman" w:cs="Times New Roman"/>
        </w:rPr>
        <w:t>ладельцу</w:t>
      </w:r>
      <w:r w:rsidRPr="00692297">
        <w:rPr>
          <w:rFonts w:ascii="Times New Roman" w:hAnsi="Times New Roman" w:cs="Times New Roman"/>
        </w:rPr>
        <w:t xml:space="preserve"> </w:t>
      </w:r>
      <w:r w:rsidR="00E11323" w:rsidRPr="00692297">
        <w:rPr>
          <w:rFonts w:ascii="Times New Roman" w:hAnsi="Times New Roman" w:cs="Times New Roman"/>
        </w:rPr>
        <w:t>инвестиционных паев</w:t>
      </w:r>
      <w:r w:rsidRPr="00692297">
        <w:rPr>
          <w:rFonts w:ascii="Times New Roman" w:hAnsi="Times New Roman" w:cs="Times New Roman"/>
        </w:rPr>
        <w:t xml:space="preserve"> Фонда, если убытки причин</w:t>
      </w:r>
      <w:r w:rsidR="00E11323" w:rsidRPr="00692297">
        <w:rPr>
          <w:rFonts w:ascii="Times New Roman" w:hAnsi="Times New Roman" w:cs="Times New Roman"/>
        </w:rPr>
        <w:t>ены действием (бездействием) Лица</w:t>
      </w:r>
      <w:r w:rsidRPr="00692297">
        <w:rPr>
          <w:rFonts w:ascii="Times New Roman" w:hAnsi="Times New Roman" w:cs="Times New Roman"/>
        </w:rPr>
        <w:t xml:space="preserve">, </w:t>
      </w:r>
      <w:r w:rsidR="00E11323" w:rsidRPr="00692297">
        <w:rPr>
          <w:rFonts w:ascii="Times New Roman" w:hAnsi="Times New Roman" w:cs="Times New Roman"/>
        </w:rPr>
        <w:t>осуществляющего</w:t>
      </w:r>
      <w:r w:rsidRPr="00692297">
        <w:rPr>
          <w:rFonts w:ascii="Times New Roman" w:hAnsi="Times New Roman" w:cs="Times New Roman"/>
        </w:rPr>
        <w:t xml:space="preserve"> ведение </w:t>
      </w:r>
      <w:r w:rsidR="00E11323" w:rsidRPr="00692297">
        <w:rPr>
          <w:rFonts w:ascii="Times New Roman" w:hAnsi="Times New Roman" w:cs="Times New Roman"/>
        </w:rPr>
        <w:t>реестра</w:t>
      </w:r>
      <w:r w:rsidRPr="00692297">
        <w:rPr>
          <w:rFonts w:ascii="Times New Roman" w:hAnsi="Times New Roman" w:cs="Times New Roman"/>
        </w:rPr>
        <w:t xml:space="preserve"> владельцев инвестиционных наев.</w:t>
      </w:r>
    </w:p>
    <w:p w:rsidR="00CC6886" w:rsidRPr="00523D97" w:rsidRDefault="00692297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 xml:space="preserve">Стороны освобождаются от </w:t>
      </w:r>
      <w:r w:rsidR="00E11323" w:rsidRPr="00523D97">
        <w:rPr>
          <w:rFonts w:ascii="Times New Roman" w:hAnsi="Times New Roman" w:cs="Times New Roman"/>
        </w:rPr>
        <w:t>ответственности</w:t>
      </w:r>
      <w:r w:rsidR="00CC6886" w:rsidRPr="00523D97">
        <w:rPr>
          <w:rFonts w:ascii="Times New Roman" w:hAnsi="Times New Roman" w:cs="Times New Roman"/>
        </w:rPr>
        <w:t xml:space="preserve"> за частичное или полное неисполнение обязательств но настоящему Договору, если это неисполнение явилось следствием форс-мажорных обстоятельств (чрезвычайных обстоятельств, которые являются непреодолимыми, неп</w:t>
      </w:r>
      <w:r w:rsidR="00E11323" w:rsidRPr="00523D97">
        <w:rPr>
          <w:rFonts w:ascii="Times New Roman" w:hAnsi="Times New Roman" w:cs="Times New Roman"/>
        </w:rPr>
        <w:t>редвиденными и независящими от воли сторон</w:t>
      </w:r>
      <w:r w:rsidR="00CC6886" w:rsidRPr="00523D97">
        <w:rPr>
          <w:rFonts w:ascii="Times New Roman" w:hAnsi="Times New Roman" w:cs="Times New Roman"/>
        </w:rPr>
        <w:t>)</w:t>
      </w:r>
      <w:r w:rsidR="00E11323" w:rsidRPr="00692297">
        <w:rPr>
          <w:rFonts w:ascii="Times New Roman" w:hAnsi="Times New Roman" w:cs="Times New Roman"/>
        </w:rPr>
        <w:t xml:space="preserve"> </w:t>
      </w:r>
      <w:r w:rsidR="00062E67">
        <w:rPr>
          <w:rFonts w:ascii="Times New Roman" w:hAnsi="Times New Roman" w:cs="Times New Roman"/>
        </w:rPr>
        <w:t>и</w:t>
      </w:r>
      <w:r w:rsidR="00E11323" w:rsidRPr="00523D97">
        <w:rPr>
          <w:rFonts w:ascii="Times New Roman" w:hAnsi="Times New Roman" w:cs="Times New Roman"/>
        </w:rPr>
        <w:t xml:space="preserve"> только н</w:t>
      </w:r>
      <w:r w:rsidR="00CC6886" w:rsidRPr="00523D97">
        <w:rPr>
          <w:rFonts w:ascii="Times New Roman" w:hAnsi="Times New Roman" w:cs="Times New Roman"/>
        </w:rPr>
        <w:t>а период действия таких обстоятельств.</w:t>
      </w:r>
    </w:p>
    <w:p w:rsidR="00CC6886" w:rsidRPr="00523D97" w:rsidRDefault="00692297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6886" w:rsidRPr="00692297">
        <w:rPr>
          <w:rFonts w:ascii="Times New Roman" w:hAnsi="Times New Roman" w:cs="Times New Roman"/>
        </w:rPr>
        <w:t>Сторона</w:t>
      </w:r>
      <w:r w:rsidR="00CC6886" w:rsidRPr="00C93A68">
        <w:rPr>
          <w:rFonts w:ascii="Times New Roman" w:hAnsi="Times New Roman" w:cs="Times New Roman"/>
        </w:rPr>
        <w:t xml:space="preserve">, </w:t>
      </w:r>
      <w:r w:rsidR="00CC6886" w:rsidRPr="00523D97">
        <w:rPr>
          <w:rFonts w:ascii="Times New Roman" w:hAnsi="Times New Roman" w:cs="Times New Roman"/>
        </w:rPr>
        <w:t>оказывающаяся не в состоянии выполнить свои обязательства по настоящему Договору вследствие возникновени</w:t>
      </w:r>
      <w:r w:rsidR="00E11323" w:rsidRPr="00523D97">
        <w:rPr>
          <w:rFonts w:ascii="Times New Roman" w:hAnsi="Times New Roman" w:cs="Times New Roman"/>
        </w:rPr>
        <w:t>я форс-мажорных обстоятельств, в</w:t>
      </w:r>
      <w:r w:rsidR="00CC6886" w:rsidRPr="00523D97">
        <w:rPr>
          <w:rFonts w:ascii="Times New Roman" w:hAnsi="Times New Roman" w:cs="Times New Roman"/>
        </w:rPr>
        <w:t xml:space="preserve"> </w:t>
      </w:r>
      <w:r w:rsidR="00CC6886" w:rsidRPr="00C93A68">
        <w:rPr>
          <w:rFonts w:ascii="Times New Roman" w:hAnsi="Times New Roman" w:cs="Times New Roman"/>
        </w:rPr>
        <w:t xml:space="preserve">течение </w:t>
      </w:r>
      <w:r w:rsidR="00E11323" w:rsidRPr="00523D97">
        <w:rPr>
          <w:rFonts w:ascii="Times New Roman" w:hAnsi="Times New Roman" w:cs="Times New Roman"/>
        </w:rPr>
        <w:t>одного рабочего дня с</w:t>
      </w:r>
      <w:r w:rsidR="00CC6886" w:rsidRPr="00523D97">
        <w:rPr>
          <w:rFonts w:ascii="Times New Roman" w:hAnsi="Times New Roman" w:cs="Times New Roman"/>
        </w:rPr>
        <w:t xml:space="preserve"> момента наступления указанных обстоятельств, инфо</w:t>
      </w:r>
      <w:r w:rsidR="00E11323" w:rsidRPr="00523D97">
        <w:rPr>
          <w:rFonts w:ascii="Times New Roman" w:hAnsi="Times New Roman" w:cs="Times New Roman"/>
        </w:rPr>
        <w:t>рмирует об этом другую сторону в</w:t>
      </w:r>
      <w:r w:rsidR="00CC6886" w:rsidRPr="00523D97">
        <w:rPr>
          <w:rFonts w:ascii="Times New Roman" w:hAnsi="Times New Roman" w:cs="Times New Roman"/>
        </w:rPr>
        <w:t xml:space="preserve"> письменном виде с документальным подтверждением форс-мажорных обстоятельств. Несоблюдение данного условия лишает сторону, для которой надлежащее исполнение обязательств по настоящему Договору стало невозможным вследствие форс-мажорных обс</w:t>
      </w:r>
      <w:r w:rsidR="00062E67">
        <w:rPr>
          <w:rFonts w:ascii="Times New Roman" w:hAnsi="Times New Roman" w:cs="Times New Roman"/>
        </w:rPr>
        <w:t>тоятельств, права ссылаться на т</w:t>
      </w:r>
      <w:r w:rsidR="00CC6886" w:rsidRPr="00523D97">
        <w:rPr>
          <w:rFonts w:ascii="Times New Roman" w:hAnsi="Times New Roman" w:cs="Times New Roman"/>
        </w:rPr>
        <w:t>ак</w:t>
      </w:r>
      <w:r w:rsidR="00062E67">
        <w:rPr>
          <w:rFonts w:ascii="Times New Roman" w:hAnsi="Times New Roman" w:cs="Times New Roman"/>
        </w:rPr>
        <w:t>ие</w:t>
      </w:r>
      <w:r w:rsidR="00CC6886" w:rsidRPr="00523D97">
        <w:rPr>
          <w:rFonts w:ascii="Times New Roman" w:hAnsi="Times New Roman" w:cs="Times New Roman"/>
        </w:rPr>
        <w:t xml:space="preserve"> и с обстоятельства.</w:t>
      </w:r>
    </w:p>
    <w:p w:rsidR="00CC6886" w:rsidRDefault="00CC6886" w:rsidP="00323AC9">
      <w:pPr>
        <w:numPr>
          <w:ilvl w:val="1"/>
          <w:numId w:val="3"/>
        </w:numPr>
        <w:tabs>
          <w:tab w:val="left" w:pos="141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 Лицо, осуществляющее ведение реестра влад</w:t>
      </w:r>
      <w:r w:rsidR="00E11323" w:rsidRPr="00523D97">
        <w:rPr>
          <w:rFonts w:ascii="Times New Roman" w:hAnsi="Times New Roman" w:cs="Times New Roman"/>
        </w:rPr>
        <w:t>ельцев инвестиционных паев, не н</w:t>
      </w:r>
      <w:r w:rsidRPr="00523D97">
        <w:rPr>
          <w:rFonts w:ascii="Times New Roman" w:hAnsi="Times New Roman" w:cs="Times New Roman"/>
        </w:rPr>
        <w:t xml:space="preserve">есет ответственности за убытки, возникшие в связи с неисполнением Управляющей компанией обязательств по выплате денежной компенсации владельцам инвестиционных паев при прекращении Фонда, </w:t>
      </w:r>
      <w:r w:rsidRPr="00692297">
        <w:rPr>
          <w:rFonts w:ascii="Times New Roman" w:hAnsi="Times New Roman" w:cs="Times New Roman"/>
        </w:rPr>
        <w:t>a</w:t>
      </w:r>
      <w:r w:rsidRPr="00523D97">
        <w:rPr>
          <w:rFonts w:ascii="Times New Roman" w:hAnsi="Times New Roman" w:cs="Times New Roman"/>
        </w:rPr>
        <w:t xml:space="preserve"> </w:t>
      </w:r>
      <w:r w:rsidR="00E11323" w:rsidRPr="00523D97">
        <w:rPr>
          <w:rFonts w:ascii="Times New Roman" w:hAnsi="Times New Roman" w:cs="Times New Roman"/>
        </w:rPr>
        <w:t>т</w:t>
      </w:r>
      <w:r w:rsidRPr="00523D97">
        <w:rPr>
          <w:rFonts w:ascii="Times New Roman" w:hAnsi="Times New Roman" w:cs="Times New Roman"/>
        </w:rPr>
        <w:t>акже за несвоевременное предоставление Управляющей компанией Лицу, осу</w:t>
      </w:r>
      <w:r w:rsidR="00E11323" w:rsidRPr="00523D97">
        <w:rPr>
          <w:rFonts w:ascii="Times New Roman" w:hAnsi="Times New Roman" w:cs="Times New Roman"/>
        </w:rPr>
        <w:t>ществляющему</w:t>
      </w:r>
      <w:r w:rsidRPr="00523D97">
        <w:rPr>
          <w:rFonts w:ascii="Times New Roman" w:hAnsi="Times New Roman" w:cs="Times New Roman"/>
        </w:rPr>
        <w:t xml:space="preserve"> ведение реестра </w:t>
      </w:r>
      <w:r w:rsidR="00E11323" w:rsidRPr="00523D97">
        <w:rPr>
          <w:rFonts w:ascii="Times New Roman" w:hAnsi="Times New Roman" w:cs="Times New Roman"/>
        </w:rPr>
        <w:t>владельцев</w:t>
      </w:r>
      <w:r w:rsidRPr="00523D97">
        <w:rPr>
          <w:rFonts w:ascii="Times New Roman" w:hAnsi="Times New Roman" w:cs="Times New Roman"/>
        </w:rPr>
        <w:t xml:space="preserve"> инвестиционных паев, документов, необходимых для погашения </w:t>
      </w:r>
      <w:r w:rsidR="00E11323" w:rsidRPr="00523D97">
        <w:rPr>
          <w:rFonts w:ascii="Times New Roman" w:hAnsi="Times New Roman" w:cs="Times New Roman"/>
        </w:rPr>
        <w:t>инвестиционных</w:t>
      </w:r>
      <w:r w:rsidRPr="00523D97">
        <w:rPr>
          <w:rFonts w:ascii="Times New Roman" w:hAnsi="Times New Roman" w:cs="Times New Roman"/>
        </w:rPr>
        <w:t xml:space="preserve"> паев Фонда.</w:t>
      </w:r>
    </w:p>
    <w:p w:rsidR="00C93A68" w:rsidRDefault="00C93A68" w:rsidP="00C93A68">
      <w:pPr>
        <w:tabs>
          <w:tab w:val="left" w:pos="1218"/>
        </w:tabs>
        <w:spacing w:line="248" w:lineRule="exact"/>
        <w:jc w:val="both"/>
        <w:rPr>
          <w:rFonts w:ascii="Times New Roman" w:hAnsi="Times New Roman" w:cs="Times New Roman"/>
        </w:rPr>
      </w:pPr>
    </w:p>
    <w:p w:rsidR="00C93A68" w:rsidRPr="00523D97" w:rsidRDefault="00C93A68" w:rsidP="00C93A68">
      <w:pPr>
        <w:tabs>
          <w:tab w:val="left" w:pos="1218"/>
        </w:tabs>
        <w:spacing w:line="248" w:lineRule="exact"/>
        <w:jc w:val="both"/>
        <w:rPr>
          <w:rFonts w:ascii="Times New Roman" w:hAnsi="Times New Roman" w:cs="Times New Roman"/>
        </w:rPr>
      </w:pPr>
    </w:p>
    <w:p w:rsidR="00E11323" w:rsidRPr="00523D97" w:rsidRDefault="00E11323" w:rsidP="00CC6886">
      <w:pPr>
        <w:ind w:left="420" w:firstLine="700"/>
        <w:jc w:val="both"/>
        <w:rPr>
          <w:rFonts w:ascii="Times New Roman" w:hAnsi="Times New Roman" w:cs="Times New Roman"/>
        </w:rPr>
      </w:pPr>
    </w:p>
    <w:p w:rsidR="00CC6886" w:rsidRPr="00523D97" w:rsidRDefault="00CC6886" w:rsidP="00CC6886">
      <w:pPr>
        <w:numPr>
          <w:ilvl w:val="0"/>
          <w:numId w:val="3"/>
        </w:numPr>
        <w:tabs>
          <w:tab w:val="left" w:pos="3251"/>
        </w:tabs>
        <w:spacing w:line="248" w:lineRule="exact"/>
        <w:ind w:left="2960"/>
        <w:jc w:val="both"/>
        <w:rPr>
          <w:rFonts w:ascii="Times New Roman" w:hAnsi="Times New Roman" w:cs="Times New Roman"/>
          <w:b/>
        </w:rPr>
      </w:pPr>
      <w:r w:rsidRPr="00523D97">
        <w:rPr>
          <w:rFonts w:ascii="Times New Roman" w:hAnsi="Times New Roman" w:cs="Times New Roman"/>
          <w:b/>
        </w:rPr>
        <w:t>Срок действия договора и его прекращение</w:t>
      </w:r>
    </w:p>
    <w:p w:rsidR="00E11323" w:rsidRPr="00523D97" w:rsidRDefault="00E11323" w:rsidP="00E11323">
      <w:pPr>
        <w:tabs>
          <w:tab w:val="left" w:pos="3251"/>
        </w:tabs>
        <w:spacing w:line="248" w:lineRule="exact"/>
        <w:ind w:left="2960"/>
        <w:jc w:val="both"/>
        <w:rPr>
          <w:rFonts w:ascii="Times New Roman" w:hAnsi="Times New Roman" w:cs="Times New Roman"/>
          <w:b/>
        </w:rPr>
      </w:pPr>
    </w:p>
    <w:p w:rsidR="00CC6886" w:rsidRPr="00523D97" w:rsidRDefault="00E11323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Настоящий Договор в</w:t>
      </w:r>
      <w:r w:rsidR="00CC6886" w:rsidRPr="00523D97">
        <w:rPr>
          <w:rFonts w:ascii="Times New Roman" w:hAnsi="Times New Roman" w:cs="Times New Roman"/>
        </w:rPr>
        <w:t xml:space="preserve">ступает в силу с момента вступления в силу изменений </w:t>
      </w:r>
      <w:r w:rsidR="00CC6886" w:rsidRPr="00523D97">
        <w:rPr>
          <w:rFonts w:ascii="Times New Roman" w:hAnsi="Times New Roman" w:cs="Times New Roman"/>
        </w:rPr>
        <w:lastRenderedPageBreak/>
        <w:t xml:space="preserve">и дополнений в Правила доверительного управления Фондом, связанных с передачей прав и обязанностей по договору доверительного управления Управляющей компании, с даты вступления </w:t>
      </w:r>
      <w:r w:rsidR="00991DC2">
        <w:rPr>
          <w:rFonts w:ascii="Times New Roman" w:hAnsi="Times New Roman" w:cs="Times New Roman"/>
          <w:smallCaps/>
        </w:rPr>
        <w:t xml:space="preserve">в </w:t>
      </w:r>
      <w:r w:rsidR="00CC6886" w:rsidRPr="00523D97">
        <w:rPr>
          <w:rFonts w:ascii="Times New Roman" w:hAnsi="Times New Roman" w:cs="Times New Roman"/>
        </w:rPr>
        <w:t>силу сч</w:t>
      </w:r>
      <w:r w:rsidRPr="00523D97">
        <w:rPr>
          <w:rFonts w:ascii="Times New Roman" w:hAnsi="Times New Roman" w:cs="Times New Roman"/>
        </w:rPr>
        <w:t>итается</w:t>
      </w:r>
      <w:r w:rsidR="00CC6886" w:rsidRPr="00523D97">
        <w:rPr>
          <w:rFonts w:ascii="Times New Roman" w:hAnsi="Times New Roman" w:cs="Times New Roman"/>
        </w:rPr>
        <w:t xml:space="preserve"> заключенным Управляющей компанией в качестве доверительного управляющего (Д.У.) Фондом и действует до </w:t>
      </w:r>
      <w:r w:rsidRPr="00523D97">
        <w:rPr>
          <w:rFonts w:ascii="Times New Roman" w:hAnsi="Times New Roman" w:cs="Times New Roman"/>
        </w:rPr>
        <w:t>____________</w:t>
      </w:r>
      <w:r w:rsidR="00CC6886" w:rsidRPr="00523D97">
        <w:rPr>
          <w:rFonts w:ascii="Times New Roman" w:hAnsi="Times New Roman" w:cs="Times New Roman"/>
        </w:rPr>
        <w:t xml:space="preserve"> года включительно и автоматически пролонгируется на каждый следующий календарный год при условии, что ни одна из сторон </w:t>
      </w:r>
      <w:r w:rsidRPr="00523D97">
        <w:rPr>
          <w:rFonts w:ascii="Times New Roman" w:hAnsi="Times New Roman" w:cs="Times New Roman"/>
        </w:rPr>
        <w:t>не</w:t>
      </w:r>
      <w:r w:rsidR="00CC6886" w:rsidRPr="00523D97">
        <w:rPr>
          <w:rFonts w:ascii="Times New Roman" w:hAnsi="Times New Roman" w:cs="Times New Roman"/>
        </w:rPr>
        <w:t xml:space="preserve"> уведомила другую сторону о несогласии с пролонгацией Договора не позднее чем за два месяца до истечения срока его действия.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left="200" w:firstLine="5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Действие настоящего договора может быть прекращено досрочно: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по соглашению сторон;</w:t>
      </w:r>
    </w:p>
    <w:p w:rsidR="00CC6886" w:rsidRPr="00523D97" w:rsidRDefault="00E11323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 случае одностороннего отказа </w:t>
      </w:r>
      <w:r w:rsidR="00CC6886" w:rsidRPr="0068492E">
        <w:rPr>
          <w:rFonts w:ascii="Times New Roman" w:hAnsi="Times New Roman" w:cs="Times New Roman"/>
        </w:rPr>
        <w:t>Управляющей</w:t>
      </w:r>
      <w:r w:rsidR="00CC6886" w:rsidRPr="00C93A68">
        <w:rPr>
          <w:rFonts w:ascii="Times New Roman" w:hAnsi="Times New Roman" w:cs="Times New Roman"/>
        </w:rPr>
        <w:t xml:space="preserve"> </w:t>
      </w:r>
      <w:r w:rsidR="00CC6886" w:rsidRPr="00523D97">
        <w:rPr>
          <w:rFonts w:ascii="Times New Roman" w:hAnsi="Times New Roman" w:cs="Times New Roman"/>
        </w:rPr>
        <w:t>компании от его исполнения;</w:t>
      </w:r>
    </w:p>
    <w:p w:rsidR="00CC6886" w:rsidRPr="00523D97" w:rsidRDefault="00E11323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 случае одностороннего отказа Лица, осуществляющего ведение реестра владельцев инвестиционных паев, от его исполнения:</w:t>
      </w:r>
    </w:p>
    <w:p w:rsidR="00CC6886" w:rsidRPr="00523D97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в случае прекращения Фонда;</w:t>
      </w:r>
    </w:p>
    <w:p w:rsidR="00CC6886" w:rsidRDefault="00CC6886" w:rsidP="00C93A68">
      <w:pPr>
        <w:pStyle w:val="a6"/>
        <w:numPr>
          <w:ilvl w:val="0"/>
          <w:numId w:val="10"/>
        </w:numPr>
        <w:tabs>
          <w:tab w:val="left" w:pos="993"/>
        </w:tabs>
        <w:spacing w:line="245" w:lineRule="exact"/>
        <w:ind w:left="993" w:hanging="284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в случае аннулирования лицензии па право осуществления деятельно</w:t>
      </w:r>
      <w:r w:rsidR="00E11323" w:rsidRPr="00523D97">
        <w:rPr>
          <w:rFonts w:ascii="Times New Roman" w:hAnsi="Times New Roman" w:cs="Times New Roman"/>
        </w:rPr>
        <w:t>сти по в</w:t>
      </w:r>
      <w:r w:rsidRPr="00523D97">
        <w:rPr>
          <w:rFonts w:ascii="Times New Roman" w:hAnsi="Times New Roman" w:cs="Times New Roman"/>
        </w:rPr>
        <w:t>едению реестра у Лица, осуществляющего ведение реестра владельцев инвестиционных паев.</w:t>
      </w:r>
    </w:p>
    <w:p w:rsidR="00CC6886" w:rsidRPr="00523D97" w:rsidRDefault="00CC6886" w:rsidP="00C93A68">
      <w:pPr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Сторона, отказывающаяся от исполнения настоящего Договора, обязана письменно уведомить </w:t>
      </w:r>
      <w:r w:rsidR="00E11323" w:rsidRPr="00523D97">
        <w:rPr>
          <w:rFonts w:ascii="Times New Roman" w:hAnsi="Times New Roman" w:cs="Times New Roman"/>
          <w:lang w:eastAsia="en-US" w:bidi="en-US"/>
        </w:rPr>
        <w:t>другую</w:t>
      </w:r>
      <w:r w:rsidRPr="00523D97">
        <w:rPr>
          <w:rFonts w:ascii="Times New Roman" w:hAnsi="Times New Roman" w:cs="Times New Roman"/>
          <w:lang w:eastAsia="en-US" w:bidi="en-US"/>
        </w:rPr>
        <w:t xml:space="preserve"> </w:t>
      </w:r>
      <w:r w:rsidRPr="00523D97">
        <w:rPr>
          <w:rFonts w:ascii="Times New Roman" w:hAnsi="Times New Roman" w:cs="Times New Roman"/>
        </w:rPr>
        <w:t>сто</w:t>
      </w:r>
      <w:r w:rsidR="00E11323" w:rsidRPr="00523D97">
        <w:rPr>
          <w:rFonts w:ascii="Times New Roman" w:hAnsi="Times New Roman" w:cs="Times New Roman"/>
        </w:rPr>
        <w:t xml:space="preserve">рону не менее чем за два месяца </w:t>
      </w:r>
      <w:r w:rsidRPr="00523D97">
        <w:rPr>
          <w:rFonts w:ascii="Times New Roman" w:hAnsi="Times New Roman" w:cs="Times New Roman"/>
        </w:rPr>
        <w:t xml:space="preserve"> до даты прекращения действия Договора.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Датой прекращения действия настоящего Договора является дата окончания процедуры передачи реестра новому лицу, осуществляющему ведение реестра владельцев инвестиционных паев, указанному Управляющей компанией, а </w:t>
      </w:r>
      <w:r w:rsidR="0068492E">
        <w:rPr>
          <w:rFonts w:ascii="Times New Roman" w:hAnsi="Times New Roman" w:cs="Times New Roman"/>
        </w:rPr>
        <w:t>в</w:t>
      </w:r>
      <w:r w:rsidRPr="00523D97">
        <w:rPr>
          <w:rFonts w:ascii="Times New Roman" w:hAnsi="Times New Roman" w:cs="Times New Roman"/>
        </w:rPr>
        <w:t xml:space="preserve"> случае прекращения Фонда - дата погашения всех инвестиционных паев Фонда в </w:t>
      </w:r>
      <w:r w:rsidR="00DF420E" w:rsidRPr="00523D97">
        <w:rPr>
          <w:rFonts w:ascii="Times New Roman" w:hAnsi="Times New Roman" w:cs="Times New Roman"/>
        </w:rPr>
        <w:t>соответствии</w:t>
      </w:r>
      <w:r w:rsidRPr="00523D97">
        <w:rPr>
          <w:rFonts w:ascii="Times New Roman" w:hAnsi="Times New Roman" w:cs="Times New Roman"/>
        </w:rPr>
        <w:t xml:space="preserve"> с </w:t>
      </w:r>
      <w:r w:rsidR="00DF420E" w:rsidRPr="00523D97">
        <w:rPr>
          <w:rFonts w:ascii="Times New Roman" w:hAnsi="Times New Roman" w:cs="Times New Roman"/>
        </w:rPr>
        <w:t>действующем законодательством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Окончание действия </w:t>
      </w:r>
      <w:r w:rsidR="0068492E">
        <w:rPr>
          <w:rFonts w:ascii="Times New Roman" w:hAnsi="Times New Roman" w:cs="Times New Roman"/>
        </w:rPr>
        <w:t>Д</w:t>
      </w:r>
      <w:r w:rsidRPr="00523D97">
        <w:rPr>
          <w:rFonts w:ascii="Times New Roman" w:hAnsi="Times New Roman" w:cs="Times New Roman"/>
        </w:rPr>
        <w:t>оговора влечет прекращение обя</w:t>
      </w:r>
      <w:r w:rsidR="00DF420E" w:rsidRPr="00523D97">
        <w:rPr>
          <w:rFonts w:ascii="Times New Roman" w:hAnsi="Times New Roman" w:cs="Times New Roman"/>
        </w:rPr>
        <w:t>зательств по ведению реестра у Лиц</w:t>
      </w:r>
      <w:r w:rsidRPr="00523D97">
        <w:rPr>
          <w:rFonts w:ascii="Times New Roman" w:hAnsi="Times New Roman" w:cs="Times New Roman"/>
        </w:rPr>
        <w:t>а, осуществляющего ведение реестра владельцев инв</w:t>
      </w:r>
      <w:r w:rsidR="00DF420E" w:rsidRPr="00523D97">
        <w:rPr>
          <w:rFonts w:ascii="Times New Roman" w:hAnsi="Times New Roman" w:cs="Times New Roman"/>
        </w:rPr>
        <w:t>естиционных паев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DF420E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В</w:t>
      </w:r>
      <w:r w:rsidR="00CC6886" w:rsidRPr="00523D97">
        <w:rPr>
          <w:rFonts w:ascii="Times New Roman" w:hAnsi="Times New Roman" w:cs="Times New Roman"/>
        </w:rPr>
        <w:t xml:space="preserve"> случае несогласия с </w:t>
      </w:r>
      <w:r w:rsidRPr="00523D97">
        <w:rPr>
          <w:rFonts w:ascii="Times New Roman" w:hAnsi="Times New Roman" w:cs="Times New Roman"/>
        </w:rPr>
        <w:t>пролонгацией настоящего Договора в соответствии с пунктом 6.1</w:t>
      </w:r>
      <w:r w:rsidR="00CC6886" w:rsidRPr="00523D97">
        <w:rPr>
          <w:rFonts w:ascii="Times New Roman" w:hAnsi="Times New Roman" w:cs="Times New Roman"/>
        </w:rPr>
        <w:t>, в также в случа</w:t>
      </w:r>
      <w:r w:rsidRPr="00523D97">
        <w:rPr>
          <w:rFonts w:ascii="Times New Roman" w:hAnsi="Times New Roman" w:cs="Times New Roman"/>
        </w:rPr>
        <w:t>ях, предусмотренных пунктом 6.2</w:t>
      </w:r>
      <w:r w:rsidR="00CC6886" w:rsidRPr="00523D97">
        <w:rPr>
          <w:rFonts w:ascii="Times New Roman" w:hAnsi="Times New Roman" w:cs="Times New Roman"/>
        </w:rPr>
        <w:t xml:space="preserve"> (за исключением случая прекращения Фонда). Лицо, осуществляющее ведение реестра владельцев инвестиционны</w:t>
      </w:r>
      <w:r w:rsidRPr="00523D97">
        <w:rPr>
          <w:rFonts w:ascii="Times New Roman" w:hAnsi="Times New Roman" w:cs="Times New Roman"/>
        </w:rPr>
        <w:t>х паев, обязано осуществить все действия п</w:t>
      </w:r>
      <w:r w:rsidR="00CC6886" w:rsidRPr="00523D97">
        <w:rPr>
          <w:rFonts w:ascii="Times New Roman" w:hAnsi="Times New Roman" w:cs="Times New Roman"/>
        </w:rPr>
        <w:t>о передаче Реестра новому лицу, осуществляющему ведение реестр</w:t>
      </w:r>
      <w:r w:rsidRPr="00523D97">
        <w:rPr>
          <w:rFonts w:ascii="Times New Roman" w:hAnsi="Times New Roman" w:cs="Times New Roman"/>
        </w:rPr>
        <w:t>а владельцев инвестиционных паев</w:t>
      </w:r>
      <w:r w:rsidR="00CC6886" w:rsidRPr="00523D97">
        <w:rPr>
          <w:rFonts w:ascii="Times New Roman" w:hAnsi="Times New Roman" w:cs="Times New Roman"/>
        </w:rPr>
        <w:t>, указанному Управляющей компанией.</w:t>
      </w:r>
    </w:p>
    <w:p w:rsidR="00CC6886" w:rsidRPr="00523D97" w:rsidRDefault="00CC6886" w:rsidP="00C93A68">
      <w:pPr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Управляющая компания обязана возместить Лицу, осуществляющему ведение реестра владельцев Инвестиционных паев, расходы по передаче Реестра в течение пяти рабочих дней со дня</w:t>
      </w:r>
      <w:r w:rsidR="00DF420E" w:rsidRPr="00523D97">
        <w:rPr>
          <w:rFonts w:ascii="Times New Roman" w:hAnsi="Times New Roman" w:cs="Times New Roman"/>
        </w:rPr>
        <w:t xml:space="preserve"> подписания акта приема-передачи</w:t>
      </w:r>
      <w:r w:rsidRPr="00523D97">
        <w:rPr>
          <w:rFonts w:ascii="Times New Roman" w:hAnsi="Times New Roman" w:cs="Times New Roman"/>
        </w:rPr>
        <w:t xml:space="preserve"> реестра.</w:t>
      </w:r>
    </w:p>
    <w:p w:rsidR="00CC6886" w:rsidRPr="00523D97" w:rsidRDefault="00CC6886" w:rsidP="00C93A68">
      <w:pPr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Лицо, осуществляющее ведение рее</w:t>
      </w:r>
      <w:r w:rsidR="00DF420E" w:rsidRPr="00523D97">
        <w:rPr>
          <w:rFonts w:ascii="Times New Roman" w:hAnsi="Times New Roman" w:cs="Times New Roman"/>
        </w:rPr>
        <w:t>стра владельцев инвестиционных п</w:t>
      </w:r>
      <w:r w:rsidRPr="00523D97">
        <w:rPr>
          <w:rFonts w:ascii="Times New Roman" w:hAnsi="Times New Roman" w:cs="Times New Roman"/>
        </w:rPr>
        <w:t xml:space="preserve">аев, обязуется в течение трех </w:t>
      </w:r>
      <w:r w:rsidR="00DF420E" w:rsidRPr="00523D97">
        <w:rPr>
          <w:rFonts w:ascii="Times New Roman" w:hAnsi="Times New Roman" w:cs="Times New Roman"/>
        </w:rPr>
        <w:t>рабочих дней передать новому лиц</w:t>
      </w:r>
      <w:r w:rsidRPr="00523D97">
        <w:rPr>
          <w:rFonts w:ascii="Times New Roman" w:hAnsi="Times New Roman" w:cs="Times New Roman"/>
        </w:rPr>
        <w:t xml:space="preserve">у, </w:t>
      </w:r>
      <w:r w:rsidR="00991DC2">
        <w:rPr>
          <w:rFonts w:ascii="Times New Roman" w:hAnsi="Times New Roman" w:cs="Times New Roman"/>
        </w:rPr>
        <w:t>осуществляющему ведение реестра</w:t>
      </w:r>
      <w:r w:rsidRPr="00523D97">
        <w:rPr>
          <w:rFonts w:ascii="Times New Roman" w:hAnsi="Times New Roman" w:cs="Times New Roman"/>
        </w:rPr>
        <w:t xml:space="preserve"> владельцев инвестиционных паев, документы, предусмотренные нормативными правовыми актами федерального органа исполнительной</w:t>
      </w:r>
      <w:r w:rsidR="00DF420E" w:rsidRPr="00523D97">
        <w:rPr>
          <w:rFonts w:ascii="Times New Roman" w:hAnsi="Times New Roman" w:cs="Times New Roman"/>
        </w:rPr>
        <w:t xml:space="preserve"> власти по рынку ценных бумаг, в</w:t>
      </w:r>
      <w:r w:rsidRPr="00523D97">
        <w:rPr>
          <w:rFonts w:ascii="Times New Roman" w:hAnsi="Times New Roman" w:cs="Times New Roman"/>
        </w:rPr>
        <w:t xml:space="preserve"> том числ</w:t>
      </w:r>
      <w:r w:rsidR="00991DC2">
        <w:rPr>
          <w:rFonts w:ascii="Times New Roman" w:hAnsi="Times New Roman" w:cs="Times New Roman"/>
        </w:rPr>
        <w:t>е список зарегистрированных лиц,</w:t>
      </w:r>
      <w:r w:rsidR="0068492E">
        <w:rPr>
          <w:rFonts w:ascii="Times New Roman" w:hAnsi="Times New Roman" w:cs="Times New Roman"/>
        </w:rPr>
        <w:t xml:space="preserve"> </w:t>
      </w:r>
      <w:r w:rsidR="00DF420E" w:rsidRPr="00523D97">
        <w:rPr>
          <w:rFonts w:ascii="Times New Roman" w:hAnsi="Times New Roman" w:cs="Times New Roman"/>
        </w:rPr>
        <w:t>анкеты зарегистрированных лиц,</w:t>
      </w:r>
      <w:r w:rsidRPr="00523D97">
        <w:rPr>
          <w:rFonts w:ascii="Times New Roman" w:hAnsi="Times New Roman" w:cs="Times New Roman"/>
        </w:rPr>
        <w:t xml:space="preserve"> документы, предоставленные для открыт</w:t>
      </w:r>
      <w:r w:rsidR="00DF420E" w:rsidRPr="00523D97">
        <w:rPr>
          <w:rFonts w:ascii="Times New Roman" w:hAnsi="Times New Roman" w:cs="Times New Roman"/>
        </w:rPr>
        <w:t>ия счетов, регистрационный журнал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DF420E" w:rsidP="00C93A68">
      <w:pPr>
        <w:ind w:firstLine="709"/>
        <w:jc w:val="both"/>
        <w:rPr>
          <w:rFonts w:ascii="Times New Roman" w:hAnsi="Times New Roman" w:cs="Times New Roman"/>
        </w:rPr>
      </w:pPr>
      <w:r w:rsidRPr="0068492E">
        <w:rPr>
          <w:rFonts w:ascii="Times New Roman" w:hAnsi="Times New Roman" w:cs="Times New Roman"/>
        </w:rPr>
        <w:t>Процедура</w:t>
      </w:r>
      <w:r w:rsidRPr="00C93A68">
        <w:rPr>
          <w:rFonts w:ascii="Times New Roman" w:hAnsi="Times New Roman" w:cs="Times New Roman"/>
        </w:rPr>
        <w:t xml:space="preserve">  </w:t>
      </w:r>
      <w:r w:rsidR="00CC6886" w:rsidRPr="00523D97">
        <w:rPr>
          <w:rFonts w:ascii="Times New Roman" w:hAnsi="Times New Roman" w:cs="Times New Roman"/>
        </w:rPr>
        <w:t xml:space="preserve">передачи </w:t>
      </w:r>
      <w:r w:rsidRPr="00523D97">
        <w:rPr>
          <w:rFonts w:ascii="Times New Roman" w:hAnsi="Times New Roman" w:cs="Times New Roman"/>
        </w:rPr>
        <w:t>Реестра</w:t>
      </w:r>
      <w:r w:rsidR="00CC6886" w:rsidRPr="00523D97">
        <w:rPr>
          <w:rFonts w:ascii="Times New Roman" w:hAnsi="Times New Roman" w:cs="Times New Roman"/>
        </w:rPr>
        <w:t xml:space="preserve"> оформляется актом приема-передачи.</w:t>
      </w:r>
    </w:p>
    <w:p w:rsidR="00CC6886" w:rsidRPr="00523D97" w:rsidRDefault="00CC6886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В случае приостановления действия или аннулирования лицензии Управляющей компании </w:t>
      </w:r>
      <w:r w:rsidR="00E64CB5" w:rsidRPr="00523D97">
        <w:rPr>
          <w:rFonts w:ascii="Times New Roman" w:hAnsi="Times New Roman" w:cs="Times New Roman"/>
        </w:rPr>
        <w:t>н</w:t>
      </w:r>
      <w:r w:rsidRPr="00523D97">
        <w:rPr>
          <w:rFonts w:ascii="Times New Roman" w:hAnsi="Times New Roman" w:cs="Times New Roman"/>
        </w:rPr>
        <w:t xml:space="preserve">а осуществление деятельности по управлению инвестиционными фондами, паевыми </w:t>
      </w:r>
      <w:r w:rsidR="00E64CB5" w:rsidRPr="00523D97">
        <w:rPr>
          <w:rFonts w:ascii="Times New Roman" w:hAnsi="Times New Roman" w:cs="Times New Roman"/>
        </w:rPr>
        <w:t>инвестиционными</w:t>
      </w:r>
      <w:r w:rsidRPr="00523D97">
        <w:rPr>
          <w:rFonts w:ascii="Times New Roman" w:hAnsi="Times New Roman" w:cs="Times New Roman"/>
        </w:rPr>
        <w:t xml:space="preserve"> фондами и </w:t>
      </w:r>
      <w:r w:rsidR="00E64CB5" w:rsidRPr="00523D97">
        <w:rPr>
          <w:rFonts w:ascii="Times New Roman" w:hAnsi="Times New Roman" w:cs="Times New Roman"/>
        </w:rPr>
        <w:t>негосударственными</w:t>
      </w:r>
      <w:r w:rsidR="00991DC2">
        <w:rPr>
          <w:rFonts w:ascii="Times New Roman" w:hAnsi="Times New Roman" w:cs="Times New Roman"/>
        </w:rPr>
        <w:t xml:space="preserve"> пенсионными фондами, Лицо</w:t>
      </w:r>
      <w:r w:rsidRPr="00523D97">
        <w:rPr>
          <w:rFonts w:ascii="Times New Roman" w:hAnsi="Times New Roman" w:cs="Times New Roman"/>
        </w:rPr>
        <w:t>, осуществляющее ведение реестра владельцев инвест</w:t>
      </w:r>
      <w:r w:rsidR="00991DC2">
        <w:rPr>
          <w:rFonts w:ascii="Times New Roman" w:hAnsi="Times New Roman" w:cs="Times New Roman"/>
        </w:rPr>
        <w:t>иционных паев, не вправе исполня</w:t>
      </w:r>
      <w:r w:rsidRPr="00523D97">
        <w:rPr>
          <w:rFonts w:ascii="Times New Roman" w:hAnsi="Times New Roman" w:cs="Times New Roman"/>
        </w:rPr>
        <w:t xml:space="preserve">ть предусмотренные настоящим договором обязанности перед Управляющей </w:t>
      </w:r>
      <w:r w:rsidR="00E64CB5" w:rsidRPr="00523D97">
        <w:rPr>
          <w:rFonts w:ascii="Times New Roman" w:hAnsi="Times New Roman" w:cs="Times New Roman"/>
        </w:rPr>
        <w:t>компанией, если в результате этого</w:t>
      </w:r>
      <w:r w:rsidRPr="00523D97">
        <w:rPr>
          <w:rFonts w:ascii="Times New Roman" w:hAnsi="Times New Roman" w:cs="Times New Roman"/>
        </w:rPr>
        <w:t xml:space="preserve"> будут нарушены положения актов федерального органа исполнительной власти по рынку ценных бумаг о последствиях </w:t>
      </w:r>
      <w:r w:rsidR="00E64CB5" w:rsidRPr="00523D97">
        <w:rPr>
          <w:rFonts w:ascii="Times New Roman" w:hAnsi="Times New Roman" w:cs="Times New Roman"/>
        </w:rPr>
        <w:t>такого</w:t>
      </w:r>
      <w:r w:rsidRPr="00523D97">
        <w:rPr>
          <w:rFonts w:ascii="Times New Roman" w:hAnsi="Times New Roman" w:cs="Times New Roman"/>
        </w:rPr>
        <w:t xml:space="preserve"> приостановления или аннулирования.</w:t>
      </w:r>
    </w:p>
    <w:p w:rsidR="00CC6886" w:rsidRDefault="00CC6886" w:rsidP="00323AC9">
      <w:pPr>
        <w:numPr>
          <w:ilvl w:val="1"/>
          <w:numId w:val="3"/>
        </w:numPr>
        <w:tabs>
          <w:tab w:val="left" w:pos="1428"/>
        </w:tabs>
        <w:spacing w:line="248" w:lineRule="exact"/>
        <w:ind w:firstLine="709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Прекращение действия настоящего Договора не означает прекращения обязательств Управляющей компании по выплате вознаграждения, возникших до его прекращения.</w:t>
      </w:r>
    </w:p>
    <w:p w:rsidR="0068492E" w:rsidRPr="00523D97" w:rsidRDefault="0068492E" w:rsidP="0068492E">
      <w:pPr>
        <w:tabs>
          <w:tab w:val="left" w:pos="1218"/>
        </w:tabs>
        <w:spacing w:line="248" w:lineRule="exact"/>
        <w:ind w:left="709"/>
        <w:jc w:val="both"/>
        <w:rPr>
          <w:rFonts w:ascii="Times New Roman" w:hAnsi="Times New Roman" w:cs="Times New Roman"/>
        </w:rPr>
      </w:pPr>
    </w:p>
    <w:p w:rsidR="00CC6886" w:rsidRDefault="00CC6886" w:rsidP="00CC6886">
      <w:pPr>
        <w:ind w:left="3740"/>
        <w:rPr>
          <w:rFonts w:ascii="Times New Roman" w:hAnsi="Times New Roman" w:cs="Times New Roman"/>
          <w:b/>
        </w:rPr>
      </w:pPr>
      <w:r w:rsidRPr="00523D97">
        <w:rPr>
          <w:rFonts w:ascii="Times New Roman" w:hAnsi="Times New Roman" w:cs="Times New Roman"/>
          <w:b/>
        </w:rPr>
        <w:t>7. Конфиденциальность</w:t>
      </w:r>
    </w:p>
    <w:p w:rsidR="0068492E" w:rsidRPr="00523D97" w:rsidRDefault="0068492E" w:rsidP="00CC6886">
      <w:pPr>
        <w:ind w:left="3740"/>
        <w:rPr>
          <w:rFonts w:ascii="Times New Roman" w:hAnsi="Times New Roman" w:cs="Times New Roman"/>
          <w:b/>
        </w:rPr>
      </w:pPr>
    </w:p>
    <w:p w:rsidR="00CC6886" w:rsidRPr="00523D97" w:rsidRDefault="00E64CB5" w:rsidP="00323AC9">
      <w:pPr>
        <w:numPr>
          <w:ilvl w:val="0"/>
          <w:numId w:val="8"/>
        </w:numPr>
        <w:tabs>
          <w:tab w:val="left" w:pos="1130"/>
          <w:tab w:val="left" w:pos="1418"/>
        </w:tabs>
        <w:spacing w:after="63" w:line="248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Стороны несут ответственность за</w:t>
      </w:r>
      <w:r w:rsidR="00CC6886" w:rsidRPr="00523D97">
        <w:rPr>
          <w:rFonts w:ascii="Times New Roman" w:hAnsi="Times New Roman" w:cs="Times New Roman"/>
        </w:rPr>
        <w:t xml:space="preserve"> незаконное разглашение </w:t>
      </w:r>
      <w:r w:rsidR="00CC6886" w:rsidRPr="00523D97">
        <w:rPr>
          <w:rFonts w:ascii="Times New Roman" w:hAnsi="Times New Roman" w:cs="Times New Roman"/>
        </w:rPr>
        <w:lastRenderedPageBreak/>
        <w:t xml:space="preserve">конфиденциальной информации, ставшей известной при исполнении настоящего Договора, в течение всего срока действия Договора, </w:t>
      </w:r>
      <w:r w:rsidRPr="00523D97">
        <w:rPr>
          <w:rFonts w:ascii="Times New Roman" w:hAnsi="Times New Roman" w:cs="Times New Roman"/>
        </w:rPr>
        <w:t>а также после его прекращения, в</w:t>
      </w:r>
      <w:r w:rsidR="00CC6886" w:rsidRPr="00523D97">
        <w:rPr>
          <w:rFonts w:ascii="Times New Roman" w:hAnsi="Times New Roman" w:cs="Times New Roman"/>
        </w:rPr>
        <w:t xml:space="preserve"> соответствии с д</w:t>
      </w:r>
      <w:r w:rsidRPr="00523D97">
        <w:rPr>
          <w:rFonts w:ascii="Times New Roman" w:hAnsi="Times New Roman" w:cs="Times New Roman"/>
        </w:rPr>
        <w:t>ействующим законодательством РФ,</w:t>
      </w:r>
      <w:r w:rsidR="00CC6886" w:rsidRPr="00523D97">
        <w:rPr>
          <w:rFonts w:ascii="Times New Roman" w:hAnsi="Times New Roman" w:cs="Times New Roman"/>
        </w:rPr>
        <w:t xml:space="preserve"> за исключением информации, раскрытие которой прямо предусмотрен</w:t>
      </w:r>
      <w:r w:rsidRPr="00523D97">
        <w:rPr>
          <w:rFonts w:ascii="Times New Roman" w:hAnsi="Times New Roman" w:cs="Times New Roman"/>
        </w:rPr>
        <w:t>о действующим законодательством</w:t>
      </w:r>
      <w:r w:rsidR="00CC6886" w:rsidRPr="00523D97">
        <w:rPr>
          <w:rFonts w:ascii="Times New Roman" w:hAnsi="Times New Roman" w:cs="Times New Roman"/>
        </w:rPr>
        <w:t xml:space="preserve"> РФ и нормативными правовыми актами федерального органа </w:t>
      </w:r>
      <w:r w:rsidRPr="00523D97">
        <w:rPr>
          <w:rFonts w:ascii="Times New Roman" w:hAnsi="Times New Roman" w:cs="Times New Roman"/>
        </w:rPr>
        <w:t>исполнительной</w:t>
      </w:r>
      <w:r w:rsidR="00991DC2">
        <w:rPr>
          <w:rFonts w:ascii="Times New Roman" w:hAnsi="Times New Roman" w:cs="Times New Roman"/>
        </w:rPr>
        <w:t xml:space="preserve"> власти п</w:t>
      </w:r>
      <w:r w:rsidR="00CC6886" w:rsidRPr="00523D97">
        <w:rPr>
          <w:rFonts w:ascii="Times New Roman" w:hAnsi="Times New Roman" w:cs="Times New Roman"/>
        </w:rPr>
        <w:t>о рынку ценных бумаг.</w:t>
      </w:r>
    </w:p>
    <w:p w:rsidR="00CC6886" w:rsidRPr="00523D97" w:rsidRDefault="00CC6886" w:rsidP="00323AC9">
      <w:pPr>
        <w:tabs>
          <w:tab w:val="left" w:pos="1418"/>
        </w:tabs>
        <w:spacing w:line="245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Под конфиденциальной информацией в настоящем Договоре понимаются сведения, составляющие коммерческую/ служебную тайну. К таким сведениям относятся не являющиеся общедоступными сведения, разглашение которых может привести к возникновению убытков.</w:t>
      </w:r>
    </w:p>
    <w:p w:rsidR="00CC6886" w:rsidRPr="00523D97" w:rsidRDefault="00E64CB5" w:rsidP="00323AC9">
      <w:pPr>
        <w:numPr>
          <w:ilvl w:val="0"/>
          <w:numId w:val="8"/>
        </w:numPr>
        <w:tabs>
          <w:tab w:val="left" w:pos="1121"/>
          <w:tab w:val="left" w:pos="1418"/>
        </w:tabs>
        <w:spacing w:after="174" w:line="241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Обе стороны берут н</w:t>
      </w:r>
      <w:r w:rsidR="00CC6886" w:rsidRPr="00523D97">
        <w:rPr>
          <w:rFonts w:ascii="Times New Roman" w:hAnsi="Times New Roman" w:cs="Times New Roman"/>
        </w:rPr>
        <w:t>а себя обязате</w:t>
      </w:r>
      <w:r w:rsidRPr="00523D97">
        <w:rPr>
          <w:rFonts w:ascii="Times New Roman" w:hAnsi="Times New Roman" w:cs="Times New Roman"/>
        </w:rPr>
        <w:t>льства принять надлежащие меры п</w:t>
      </w:r>
      <w:r w:rsidR="00CC6886" w:rsidRPr="00523D97">
        <w:rPr>
          <w:rFonts w:ascii="Times New Roman" w:hAnsi="Times New Roman" w:cs="Times New Roman"/>
        </w:rPr>
        <w:t>о защите конфиденциальной информации.</w:t>
      </w:r>
    </w:p>
    <w:p w:rsidR="00CC6886" w:rsidRPr="0068492E" w:rsidRDefault="00E64CB5" w:rsidP="0068492E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 w:rsidRPr="0068492E">
        <w:rPr>
          <w:rFonts w:ascii="Times New Roman" w:hAnsi="Times New Roman" w:cs="Times New Roman"/>
          <w:b/>
        </w:rPr>
        <w:t>Заключительные положения</w:t>
      </w:r>
    </w:p>
    <w:p w:rsidR="0068492E" w:rsidRPr="0068492E" w:rsidRDefault="0068492E" w:rsidP="0068492E">
      <w:pPr>
        <w:pStyle w:val="a6"/>
        <w:rPr>
          <w:rFonts w:ascii="Times New Roman" w:hAnsi="Times New Roman" w:cs="Times New Roman"/>
        </w:rPr>
      </w:pPr>
    </w:p>
    <w:p w:rsidR="00CC6886" w:rsidRPr="00523D97" w:rsidRDefault="00CC6886" w:rsidP="00323AC9">
      <w:pPr>
        <w:numPr>
          <w:ilvl w:val="0"/>
          <w:numId w:val="9"/>
        </w:numPr>
        <w:tabs>
          <w:tab w:val="left" w:pos="1121"/>
          <w:tab w:val="left" w:pos="1418"/>
        </w:tabs>
        <w:spacing w:line="248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Изменения и дополнения в настоящий договор оформляют</w:t>
      </w:r>
      <w:r w:rsidR="00E64CB5" w:rsidRPr="00523D97">
        <w:rPr>
          <w:rFonts w:ascii="Times New Roman" w:hAnsi="Times New Roman" w:cs="Times New Roman"/>
        </w:rPr>
        <w:t xml:space="preserve">ся в письменном виде, подписываются </w:t>
      </w:r>
      <w:r w:rsidRPr="00523D97">
        <w:rPr>
          <w:rFonts w:ascii="Times New Roman" w:hAnsi="Times New Roman" w:cs="Times New Roman"/>
        </w:rPr>
        <w:t xml:space="preserve">уполномоченными </w:t>
      </w:r>
      <w:r w:rsidR="00E64CB5" w:rsidRPr="00523D97">
        <w:rPr>
          <w:rFonts w:ascii="Times New Roman" w:hAnsi="Times New Roman" w:cs="Times New Roman"/>
        </w:rPr>
        <w:t>представителями</w:t>
      </w:r>
      <w:r w:rsidRPr="00523D97">
        <w:rPr>
          <w:rFonts w:ascii="Times New Roman" w:hAnsi="Times New Roman" w:cs="Times New Roman"/>
        </w:rPr>
        <w:t xml:space="preserve"> </w:t>
      </w:r>
      <w:r w:rsidR="00E64CB5" w:rsidRPr="00523D97">
        <w:rPr>
          <w:rFonts w:ascii="Times New Roman" w:hAnsi="Times New Roman" w:cs="Times New Roman"/>
        </w:rPr>
        <w:t>ст</w:t>
      </w:r>
      <w:r w:rsidR="00276C05" w:rsidRPr="00523D97">
        <w:rPr>
          <w:rFonts w:ascii="Times New Roman" w:hAnsi="Times New Roman" w:cs="Times New Roman"/>
        </w:rPr>
        <w:t>о</w:t>
      </w:r>
      <w:r w:rsidR="00E64CB5" w:rsidRPr="00523D97">
        <w:rPr>
          <w:rFonts w:ascii="Times New Roman" w:hAnsi="Times New Roman" w:cs="Times New Roman"/>
        </w:rPr>
        <w:t>рон</w:t>
      </w:r>
      <w:r w:rsidRPr="00523D97">
        <w:rPr>
          <w:rFonts w:ascii="Times New Roman" w:hAnsi="Times New Roman" w:cs="Times New Roman"/>
        </w:rPr>
        <w:t xml:space="preserve"> и являются его неотъемлемой частью.</w:t>
      </w:r>
    </w:p>
    <w:p w:rsidR="00CC6886" w:rsidRPr="00523D97" w:rsidRDefault="00CC6886" w:rsidP="00323AC9">
      <w:pPr>
        <w:numPr>
          <w:ilvl w:val="0"/>
          <w:numId w:val="9"/>
        </w:numPr>
        <w:tabs>
          <w:tab w:val="left" w:pos="1155"/>
          <w:tab w:val="left" w:pos="1418"/>
        </w:tabs>
        <w:spacing w:line="248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Вопросы, не урегулированные настоящим Договором, разрешаются в соответствии с действующим </w:t>
      </w:r>
      <w:r w:rsidR="00E64CB5" w:rsidRPr="00523D97">
        <w:rPr>
          <w:rFonts w:ascii="Times New Roman" w:hAnsi="Times New Roman" w:cs="Times New Roman"/>
        </w:rPr>
        <w:t>законодательством РФ</w:t>
      </w:r>
      <w:r w:rsidRPr="00523D97">
        <w:rPr>
          <w:rFonts w:ascii="Times New Roman" w:hAnsi="Times New Roman" w:cs="Times New Roman"/>
        </w:rPr>
        <w:t>.</w:t>
      </w:r>
    </w:p>
    <w:p w:rsidR="00CC6886" w:rsidRPr="00523D97" w:rsidRDefault="00CC6886" w:rsidP="00323AC9">
      <w:pPr>
        <w:numPr>
          <w:ilvl w:val="0"/>
          <w:numId w:val="9"/>
        </w:numPr>
        <w:tabs>
          <w:tab w:val="left" w:pos="1134"/>
          <w:tab w:val="left" w:pos="1418"/>
        </w:tabs>
        <w:spacing w:line="248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 xml:space="preserve">Споры, возникшие между </w:t>
      </w:r>
      <w:r w:rsidR="00E64CB5" w:rsidRPr="00523D97">
        <w:rPr>
          <w:rFonts w:ascii="Times New Roman" w:hAnsi="Times New Roman" w:cs="Times New Roman"/>
        </w:rPr>
        <w:t>сторонами</w:t>
      </w:r>
      <w:r w:rsidRPr="00523D97">
        <w:rPr>
          <w:rFonts w:ascii="Times New Roman" w:hAnsi="Times New Roman" w:cs="Times New Roman"/>
        </w:rPr>
        <w:t xml:space="preserve"> в связи с исполнением настоящего Договора, разрешаются путем переговоров, а при невозможности такого их разрешения - в Арбитражном суде г.Москвы в порядке, </w:t>
      </w:r>
      <w:r w:rsidR="0068492E">
        <w:rPr>
          <w:rFonts w:ascii="Times New Roman" w:hAnsi="Times New Roman" w:cs="Times New Roman"/>
        </w:rPr>
        <w:t>п</w:t>
      </w:r>
      <w:r w:rsidRPr="00523D97">
        <w:rPr>
          <w:rFonts w:ascii="Times New Roman" w:hAnsi="Times New Roman" w:cs="Times New Roman"/>
        </w:rPr>
        <w:t>редусмотренном законодательством РФ.</w:t>
      </w:r>
    </w:p>
    <w:p w:rsidR="00CC6886" w:rsidRPr="00523D97" w:rsidRDefault="00CC6886" w:rsidP="00323AC9">
      <w:pPr>
        <w:numPr>
          <w:ilvl w:val="0"/>
          <w:numId w:val="9"/>
        </w:numPr>
        <w:tabs>
          <w:tab w:val="left" w:pos="1152"/>
          <w:tab w:val="left" w:pos="1418"/>
        </w:tabs>
        <w:spacing w:after="219" w:line="248" w:lineRule="exact"/>
        <w:ind w:firstLine="800"/>
        <w:jc w:val="both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</w:rPr>
        <w:t>Настоящий Договор составлен в</w:t>
      </w:r>
      <w:r w:rsidR="0068492E">
        <w:rPr>
          <w:rFonts w:ascii="Times New Roman" w:hAnsi="Times New Roman" w:cs="Times New Roman"/>
        </w:rPr>
        <w:t xml:space="preserve"> трех</w:t>
      </w:r>
      <w:r w:rsidRPr="00523D97">
        <w:rPr>
          <w:rFonts w:ascii="Times New Roman" w:hAnsi="Times New Roman" w:cs="Times New Roman"/>
        </w:rPr>
        <w:t xml:space="preserve"> экземплярах, имею</w:t>
      </w:r>
      <w:r w:rsidR="00276C05" w:rsidRPr="00523D97">
        <w:rPr>
          <w:rFonts w:ascii="Times New Roman" w:hAnsi="Times New Roman" w:cs="Times New Roman"/>
        </w:rPr>
        <w:t>щих равную юридическую силу, два</w:t>
      </w:r>
      <w:r w:rsidRPr="00523D97">
        <w:rPr>
          <w:rFonts w:ascii="Times New Roman" w:hAnsi="Times New Roman" w:cs="Times New Roman"/>
        </w:rPr>
        <w:t xml:space="preserve"> экземпляра для Управляющей компани</w:t>
      </w:r>
      <w:r w:rsidR="00276C05" w:rsidRPr="00523D97">
        <w:rPr>
          <w:rFonts w:ascii="Times New Roman" w:hAnsi="Times New Roman" w:cs="Times New Roman"/>
        </w:rPr>
        <w:t>и, один для Лица, осуществляющего</w:t>
      </w:r>
      <w:r w:rsidRPr="00523D97">
        <w:rPr>
          <w:rFonts w:ascii="Times New Roman" w:hAnsi="Times New Roman" w:cs="Times New Roman"/>
        </w:rPr>
        <w:t xml:space="preserve"> ведение реестра </w:t>
      </w:r>
      <w:r w:rsidRPr="00523D97">
        <w:rPr>
          <w:rStyle w:val="2105pt"/>
          <w:rFonts w:eastAsia="Arial Unicode MS"/>
          <w:sz w:val="24"/>
          <w:szCs w:val="24"/>
        </w:rPr>
        <w:t xml:space="preserve">владельцев инвестиционных </w:t>
      </w:r>
      <w:r w:rsidR="00276C05" w:rsidRPr="00523D97">
        <w:rPr>
          <w:rFonts w:ascii="Times New Roman" w:hAnsi="Times New Roman" w:cs="Times New Roman"/>
        </w:rPr>
        <w:t>паев</w:t>
      </w:r>
      <w:r w:rsidRPr="00523D97">
        <w:rPr>
          <w:rFonts w:ascii="Times New Roman" w:hAnsi="Times New Roman" w:cs="Times New Roman"/>
        </w:rPr>
        <w:t>,</w:t>
      </w:r>
    </w:p>
    <w:p w:rsidR="0068492E" w:rsidRDefault="0068492E" w:rsidP="0068492E">
      <w:pPr>
        <w:spacing w:after="219" w:line="200" w:lineRule="exact"/>
        <w:jc w:val="center"/>
        <w:rPr>
          <w:rFonts w:ascii="Times New Roman" w:hAnsi="Times New Roman" w:cs="Times New Roman"/>
          <w:b/>
        </w:rPr>
      </w:pPr>
    </w:p>
    <w:p w:rsidR="008B1E15" w:rsidRPr="00523D97" w:rsidRDefault="00CC6886" w:rsidP="0068492E">
      <w:pPr>
        <w:spacing w:after="219" w:line="200" w:lineRule="exact"/>
        <w:jc w:val="center"/>
        <w:rPr>
          <w:rFonts w:ascii="Times New Roman" w:hAnsi="Times New Roman" w:cs="Times New Roman"/>
        </w:rPr>
      </w:pPr>
      <w:r w:rsidRPr="00523D97">
        <w:rPr>
          <w:rFonts w:ascii="Times New Roman" w:hAnsi="Times New Roman" w:cs="Times New Roman"/>
          <w:b/>
        </w:rPr>
        <w:t>Адреса и реквизиты сторон:</w:t>
      </w:r>
    </w:p>
    <w:sectPr w:rsidR="008B1E15" w:rsidRPr="0052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BE" w:rsidRDefault="00E60DBE">
      <w:r>
        <w:separator/>
      </w:r>
    </w:p>
  </w:endnote>
  <w:endnote w:type="continuationSeparator" w:id="0">
    <w:p w:rsidR="00E60DBE" w:rsidRDefault="00E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BE" w:rsidRDefault="00E60DBE">
      <w:r>
        <w:separator/>
      </w:r>
    </w:p>
  </w:footnote>
  <w:footnote w:type="continuationSeparator" w:id="0">
    <w:p w:rsidR="00E60DBE" w:rsidRDefault="00E6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BC"/>
    <w:multiLevelType w:val="multilevel"/>
    <w:tmpl w:val="85C8C2F0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87E"/>
    <w:multiLevelType w:val="multilevel"/>
    <w:tmpl w:val="1002985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75099"/>
    <w:multiLevelType w:val="hybridMultilevel"/>
    <w:tmpl w:val="F962ABA4"/>
    <w:lvl w:ilvl="0" w:tplc="A9F49B8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A5B05"/>
    <w:multiLevelType w:val="multilevel"/>
    <w:tmpl w:val="4FA257E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B4E50"/>
    <w:multiLevelType w:val="hybridMultilevel"/>
    <w:tmpl w:val="2494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149B"/>
    <w:multiLevelType w:val="multilevel"/>
    <w:tmpl w:val="629C6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97A21"/>
    <w:multiLevelType w:val="multilevel"/>
    <w:tmpl w:val="50C61C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C849FE"/>
    <w:multiLevelType w:val="multilevel"/>
    <w:tmpl w:val="DD268F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C65A8"/>
    <w:multiLevelType w:val="multilevel"/>
    <w:tmpl w:val="2F647B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D520F"/>
    <w:multiLevelType w:val="multilevel"/>
    <w:tmpl w:val="9CF85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76753"/>
    <w:multiLevelType w:val="multilevel"/>
    <w:tmpl w:val="40C2D6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139F2"/>
    <w:multiLevelType w:val="hybridMultilevel"/>
    <w:tmpl w:val="54D0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86"/>
    <w:rsid w:val="00062E67"/>
    <w:rsid w:val="00116FD9"/>
    <w:rsid w:val="00121B31"/>
    <w:rsid w:val="00276C05"/>
    <w:rsid w:val="00323AC9"/>
    <w:rsid w:val="00523D97"/>
    <w:rsid w:val="005C432A"/>
    <w:rsid w:val="00634ECE"/>
    <w:rsid w:val="0068492E"/>
    <w:rsid w:val="00692297"/>
    <w:rsid w:val="0077448A"/>
    <w:rsid w:val="008B10DC"/>
    <w:rsid w:val="008B1E15"/>
    <w:rsid w:val="009235AE"/>
    <w:rsid w:val="00991DC2"/>
    <w:rsid w:val="00A25284"/>
    <w:rsid w:val="00C83F6E"/>
    <w:rsid w:val="00C93A68"/>
    <w:rsid w:val="00CC6886"/>
    <w:rsid w:val="00D04757"/>
    <w:rsid w:val="00DF420E"/>
    <w:rsid w:val="00E11323"/>
    <w:rsid w:val="00E179F1"/>
    <w:rsid w:val="00E60DBE"/>
    <w:rsid w:val="00E64CB5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0454C-487C-4387-84AD-82892165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8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CC68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CC6886"/>
    <w:rPr>
      <w:rFonts w:ascii="Consolas" w:eastAsia="Consolas" w:hAnsi="Consolas" w:cs="Consolas"/>
      <w:spacing w:val="-10"/>
      <w:sz w:val="10"/>
      <w:szCs w:val="10"/>
      <w:shd w:val="clear" w:color="auto" w:fill="FFFFFF"/>
      <w:lang w:val="en-US" w:bidi="en-US"/>
    </w:rPr>
  </w:style>
  <w:style w:type="character" w:customStyle="1" w:styleId="3Exact">
    <w:name w:val="Подпись к картинке (3) Exact"/>
    <w:basedOn w:val="a0"/>
    <w:link w:val="3"/>
    <w:rsid w:val="00CC68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C6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CC68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0">
    <w:name w:val="Основной текст (2) Exact"/>
    <w:basedOn w:val="a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+ Малые прописные Exact"/>
    <w:basedOn w:val="5"/>
    <w:rsid w:val="00CC6886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C68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5pt">
    <w:name w:val="Основной текст (2) + 6;5 pt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0"/>
    <w:rsid w:val="00CC6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C68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0pt">
    <w:name w:val="Заголовок №1 + 10 pt;Не полужирный"/>
    <w:basedOn w:val="1"/>
    <w:rsid w:val="00CC68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0"/>
    <w:rsid w:val="00CC6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C68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0"/>
    <w:rsid w:val="00CC68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">
    <w:name w:val="Основной текст (2) + Tahoma"/>
    <w:basedOn w:val="20"/>
    <w:rsid w:val="00CC688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6886"/>
    <w:rPr>
      <w:rFonts w:ascii="Arial Narrow" w:eastAsia="Arial Narrow" w:hAnsi="Arial Narrow" w:cs="Arial Narrow"/>
      <w:i/>
      <w:iCs/>
      <w:sz w:val="14"/>
      <w:szCs w:val="14"/>
      <w:shd w:val="clear" w:color="auto" w:fill="FFFFFF"/>
      <w:lang w:val="en-US" w:bidi="en-US"/>
    </w:rPr>
  </w:style>
  <w:style w:type="character" w:customStyle="1" w:styleId="49pt">
    <w:name w:val="Основной текст (4) + 9 pt;Не курсив"/>
    <w:basedOn w:val="4"/>
    <w:rsid w:val="00CC688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CC68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0pt">
    <w:name w:val="Основной текст (5) + Курсив;Интервал 0 pt"/>
    <w:basedOn w:val="5"/>
    <w:rsid w:val="00CC688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68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CC6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CC6886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color w:val="auto"/>
      <w:spacing w:val="-10"/>
      <w:sz w:val="10"/>
      <w:szCs w:val="10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rsid w:val="00CC68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7">
    <w:name w:val="Основной текст (7)"/>
    <w:basedOn w:val="a"/>
    <w:link w:val="7Exact"/>
    <w:rsid w:val="00CC6886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">
    <w:name w:val="Основной текст (8)"/>
    <w:basedOn w:val="a"/>
    <w:link w:val="8Exact"/>
    <w:rsid w:val="00CC688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CC688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">
    <w:name w:val="Основной текст (9)"/>
    <w:basedOn w:val="a"/>
    <w:link w:val="9Exact"/>
    <w:rsid w:val="00CC688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CC6886"/>
    <w:pPr>
      <w:shd w:val="clear" w:color="auto" w:fill="FFFFFF"/>
      <w:spacing w:line="248" w:lineRule="exac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0"/>
    <w:rsid w:val="00CC6886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C6886"/>
    <w:pPr>
      <w:shd w:val="clear" w:color="auto" w:fill="FFFFFF"/>
      <w:spacing w:before="180" w:line="227" w:lineRule="exact"/>
    </w:pPr>
    <w:rPr>
      <w:rFonts w:ascii="Arial Narrow" w:eastAsia="Arial Narrow" w:hAnsi="Arial Narrow" w:cs="Arial Narrow"/>
      <w:i/>
      <w:iCs/>
      <w:color w:val="auto"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C6886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List Paragraph"/>
    <w:basedOn w:val="a"/>
    <w:uiPriority w:val="34"/>
    <w:qFormat/>
    <w:rsid w:val="00D0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Щекочихина Ольга Сергеевна</dc:creator>
  <cp:lastModifiedBy>Кулиш Игорь Владимирович</cp:lastModifiedBy>
  <cp:revision>4</cp:revision>
  <dcterms:created xsi:type="dcterms:W3CDTF">2016-05-20T11:40:00Z</dcterms:created>
  <dcterms:modified xsi:type="dcterms:W3CDTF">2016-10-26T08:37:00Z</dcterms:modified>
</cp:coreProperties>
</file>